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9A89" w14:textId="77777777" w:rsidR="007D2962" w:rsidRPr="00B6366B" w:rsidRDefault="007D2962" w:rsidP="00B6366B">
      <w:pPr>
        <w:pStyle w:val="Tittel"/>
      </w:pPr>
    </w:p>
    <w:p w14:paraId="4FF09A8A" w14:textId="77777777" w:rsidR="007D2962" w:rsidRPr="00B6366B" w:rsidRDefault="007D2962" w:rsidP="00B6366B">
      <w:pPr>
        <w:pStyle w:val="Tittel"/>
      </w:pPr>
    </w:p>
    <w:p w14:paraId="4FF09A8B" w14:textId="77777777" w:rsidR="007D2962" w:rsidRPr="00B6366B" w:rsidRDefault="007D2962" w:rsidP="00B6366B">
      <w:pPr>
        <w:pStyle w:val="Tittel"/>
      </w:pPr>
    </w:p>
    <w:p w14:paraId="4FF09A90" w14:textId="77777777" w:rsidR="007D2962" w:rsidRPr="00B6366B" w:rsidRDefault="007D2962" w:rsidP="00B6366B">
      <w:pPr>
        <w:pStyle w:val="Tittel"/>
      </w:pPr>
    </w:p>
    <w:p w14:paraId="4FF09A91" w14:textId="77777777" w:rsidR="007D2962" w:rsidRPr="00B6366B" w:rsidRDefault="007D2962" w:rsidP="00B6366B">
      <w:pPr>
        <w:pStyle w:val="Tittel"/>
      </w:pPr>
    </w:p>
    <w:p w14:paraId="0EAEE721" w14:textId="77777777" w:rsidR="000237BE" w:rsidRDefault="000237BE" w:rsidP="000237BE">
      <w:pPr>
        <w:pStyle w:val="Tittel"/>
      </w:pPr>
      <w:r>
        <w:t xml:space="preserve">2024008846 – Anskaffelse av parallelle rammeavtaler for konsulenttjenester for forsvarssektoren innen utvalgte fagfelt </w:t>
      </w:r>
    </w:p>
    <w:p w14:paraId="4FF09A94" w14:textId="68E34E12" w:rsidR="004E048B" w:rsidRPr="00B6366B" w:rsidRDefault="00B6366B" w:rsidP="00B6366B">
      <w:pPr>
        <w:pStyle w:val="Tittel"/>
      </w:pPr>
      <w:r>
        <w:br/>
      </w:r>
    </w:p>
    <w:p w14:paraId="4FF09A95" w14:textId="3CC5F770" w:rsidR="007D2962" w:rsidRPr="00B6366B" w:rsidRDefault="004E048B" w:rsidP="00B6366B">
      <w:pPr>
        <w:pStyle w:val="Tittel"/>
      </w:pPr>
      <w:r w:rsidRPr="00B6366B">
        <w:t xml:space="preserve">Vedlegg </w:t>
      </w:r>
      <w:r w:rsidR="00297900" w:rsidRPr="00B6366B">
        <w:t>C</w:t>
      </w:r>
      <w:r w:rsidRPr="00B6366B">
        <w:br/>
        <w:t>Pris- og betalingsbetingelser</w:t>
      </w:r>
      <w:r w:rsidR="0036562A" w:rsidRPr="00B6366B">
        <w:t xml:space="preserve"> </w:t>
      </w:r>
    </w:p>
    <w:p w14:paraId="2D1D8598" w14:textId="11B254FD" w:rsidR="00D44998" w:rsidRDefault="00612CFB" w:rsidP="000237BE">
      <w:pPr>
        <w:pStyle w:val="Tittel"/>
      </w:pPr>
      <w:r w:rsidRPr="00B6366B">
        <w:br w:type="page"/>
      </w:r>
    </w:p>
    <w:p w14:paraId="0D629914" w14:textId="77777777" w:rsidR="0043196A" w:rsidRPr="001D4296" w:rsidRDefault="0043196A">
      <w:pPr>
        <w:jc w:val="center"/>
        <w:sectPr w:rsidR="0043196A" w:rsidRPr="001D4296" w:rsidSect="00612CFB">
          <w:headerReference w:type="default" r:id="rId7"/>
          <w:footerReference w:type="default" r:id="rId8"/>
          <w:headerReference w:type="first" r:id="rId9"/>
          <w:type w:val="continuous"/>
          <w:pgSz w:w="11906" w:h="16838" w:code="9"/>
          <w:pgMar w:top="1417" w:right="1417" w:bottom="1417" w:left="1417" w:header="709" w:footer="708" w:gutter="0"/>
          <w:pgNumType w:start="1"/>
          <w:cols w:space="708"/>
          <w:titlePg/>
          <w:docGrid w:linePitch="299"/>
        </w:sectPr>
      </w:pPr>
    </w:p>
    <w:p w14:paraId="4FF09A99" w14:textId="77777777" w:rsidR="007D2962" w:rsidRDefault="004E048B" w:rsidP="00067E6B">
      <w:pPr>
        <w:pStyle w:val="Overskrift1"/>
      </w:pPr>
      <w:bookmarkStart w:id="0" w:name="_Toc490210943"/>
      <w:r>
        <w:lastRenderedPageBreak/>
        <w:t>Generelt</w:t>
      </w:r>
      <w:bookmarkEnd w:id="0"/>
    </w:p>
    <w:p w14:paraId="4FF09A9A" w14:textId="604426B8" w:rsidR="004E048B" w:rsidRDefault="004E048B" w:rsidP="004E048B">
      <w:r w:rsidRPr="00774A24">
        <w:t xml:space="preserve">Dette er en rammeavtale som først forplikter </w:t>
      </w:r>
      <w:r w:rsidR="00474E26">
        <w:t>Kunden</w:t>
      </w:r>
      <w:r w:rsidRPr="00774A24">
        <w:t xml:space="preserve"> i forbindelse med det enkelte avrop. </w:t>
      </w:r>
      <w:r w:rsidR="00F61939">
        <w:t>Rammeavtalen medfører ingen</w:t>
      </w:r>
      <w:r w:rsidRPr="00774A24">
        <w:t xml:space="preserve"> kjøpsplikt for </w:t>
      </w:r>
      <w:r w:rsidR="00474E26">
        <w:t>Kunden</w:t>
      </w:r>
      <w:r>
        <w:t xml:space="preserve">. </w:t>
      </w:r>
    </w:p>
    <w:p w14:paraId="4FF09A9B" w14:textId="77777777" w:rsidR="004E048B" w:rsidRDefault="004E048B" w:rsidP="004E048B"/>
    <w:p w14:paraId="4FF09A9C" w14:textId="77777777" w:rsidR="004E048B" w:rsidRPr="00774A24" w:rsidRDefault="00F61939" w:rsidP="004E048B">
      <w:r>
        <w:t xml:space="preserve">Med mindre annet er avtalt, skal </w:t>
      </w:r>
      <w:r w:rsidR="004E048B" w:rsidRPr="00774A24">
        <w:t>Leverandøren sikre at samtlige brukere som</w:t>
      </w:r>
      <w:r>
        <w:t xml:space="preserve"> er omfattet av R</w:t>
      </w:r>
      <w:r w:rsidR="004E048B">
        <w:t xml:space="preserve">ammeavtalen, uansett geografisk </w:t>
      </w:r>
      <w:r w:rsidR="004E048B" w:rsidRPr="00774A24">
        <w:t>beliggenhet</w:t>
      </w:r>
      <w:r>
        <w:t xml:space="preserve"> i Norge</w:t>
      </w:r>
      <w:r w:rsidR="004E048B" w:rsidRPr="00774A24">
        <w:t>, skal ha like priser, vilkår og betingelser.</w:t>
      </w:r>
    </w:p>
    <w:p w14:paraId="4FF09A9D" w14:textId="378E86BD" w:rsidR="004E048B" w:rsidRDefault="004E048B" w:rsidP="004E048B">
      <w:pPr>
        <w:pStyle w:val="Overskrift1"/>
      </w:pPr>
      <w:bookmarkStart w:id="1" w:name="_Priser"/>
      <w:bookmarkStart w:id="2" w:name="_Toc490210944"/>
      <w:bookmarkEnd w:id="1"/>
      <w:r>
        <w:t>Pris</w:t>
      </w:r>
      <w:bookmarkEnd w:id="2"/>
      <w:r w:rsidR="000237BE">
        <w:t>er</w:t>
      </w:r>
    </w:p>
    <w:p w14:paraId="54E487A8" w14:textId="77777777" w:rsidR="000237BE" w:rsidRDefault="004E048B" w:rsidP="004E048B">
      <w:r>
        <w:t>Rammeavtalens priser fre</w:t>
      </w:r>
      <w:r w:rsidR="00F61939">
        <w:t xml:space="preserve">mgår av </w:t>
      </w:r>
      <w:r w:rsidR="000237BE">
        <w:t>prismatrisen under</w:t>
      </w:r>
      <w:r>
        <w:t xml:space="preserve">. </w:t>
      </w:r>
    </w:p>
    <w:p w14:paraId="33E1B65C" w14:textId="77777777" w:rsidR="000237BE" w:rsidRDefault="000237BE" w:rsidP="004E048B"/>
    <w:p w14:paraId="4FF09A9E" w14:textId="2BC56762" w:rsidR="004E048B" w:rsidRDefault="000237BE" w:rsidP="004E048B">
      <w:r>
        <w:t xml:space="preserve">Prisene skal angis i timepris per ressursnivå. </w:t>
      </w:r>
      <w:r w:rsidR="004E048B">
        <w:t>Alle priser er oppgitt</w:t>
      </w:r>
      <w:r>
        <w:t xml:space="preserve"> i NOK</w:t>
      </w:r>
      <w:r w:rsidR="004E048B">
        <w:t xml:space="preserve"> ekskl. mva.</w:t>
      </w:r>
    </w:p>
    <w:p w14:paraId="4FF09A9F" w14:textId="77777777" w:rsidR="00CC3CDF" w:rsidRDefault="00CC3CDF" w:rsidP="004E048B"/>
    <w:p w14:paraId="306547DC" w14:textId="56E49C97" w:rsidR="000237BE" w:rsidRDefault="000340E5" w:rsidP="004E048B">
      <w:r>
        <w:t>Ved gjenåpning av rammeavtalen er o</w:t>
      </w:r>
      <w:r w:rsidR="005522C2">
        <w:t xml:space="preserve">ppgitt timepris </w:t>
      </w:r>
      <w:r w:rsidR="00BD79C8">
        <w:t xml:space="preserve">i matrisen nedenfor </w:t>
      </w:r>
      <w:r w:rsidR="000237BE" w:rsidRPr="000237BE">
        <w:rPr>
          <w:u w:val="single"/>
        </w:rPr>
        <w:t>maksimal timepris</w:t>
      </w:r>
      <w:r w:rsidR="000237BE">
        <w:t xml:space="preserve"> som kan tilbys. </w:t>
      </w:r>
    </w:p>
    <w:p w14:paraId="0385D062" w14:textId="77777777" w:rsidR="000237BE" w:rsidRDefault="000237BE" w:rsidP="004E048B"/>
    <w:p w14:paraId="6AE47E71" w14:textId="39BE6E1E" w:rsidR="000237BE" w:rsidRDefault="000237BE" w:rsidP="004E048B">
      <w:r>
        <w:t xml:space="preserve">Prisene </w:t>
      </w:r>
      <w:r w:rsidR="004E048B">
        <w:t xml:space="preserve">inkluderer samtlige kostnader forbundet med leveransen, </w:t>
      </w:r>
      <w:r w:rsidR="00DF20C6">
        <w:t>med unntak av reisekostnader</w:t>
      </w:r>
      <w:r w:rsidR="00E518C7">
        <w:t xml:space="preserve"> som angitt i punkt </w:t>
      </w:r>
      <w:r w:rsidR="00E518C7">
        <w:fldChar w:fldCharType="begin"/>
      </w:r>
      <w:r w:rsidR="00E518C7">
        <w:instrText xml:space="preserve"> REF _Ref491700832 \r \h </w:instrText>
      </w:r>
      <w:r w:rsidR="00E518C7">
        <w:fldChar w:fldCharType="separate"/>
      </w:r>
      <w:r w:rsidR="00BF5B8A">
        <w:t>4</w:t>
      </w:r>
      <w:r w:rsidR="00E518C7">
        <w:fldChar w:fldCharType="end"/>
      </w:r>
      <w:r w:rsidR="000347BA">
        <w:t xml:space="preserve">. Andre kostnader dekkes bare dersom det er avtalt med </w:t>
      </w:r>
      <w:r w:rsidR="00474E26">
        <w:t>Kunden</w:t>
      </w:r>
      <w:r w:rsidR="000347BA">
        <w:t>.</w:t>
      </w:r>
    </w:p>
    <w:p w14:paraId="6A81627B" w14:textId="77777777" w:rsidR="006603AD" w:rsidRDefault="006603AD" w:rsidP="004E048B"/>
    <w:tbl>
      <w:tblPr>
        <w:tblStyle w:val="Tabellrutenett"/>
        <w:tblW w:w="0" w:type="auto"/>
        <w:tblLook w:val="04A0" w:firstRow="1" w:lastRow="0" w:firstColumn="1" w:lastColumn="0" w:noHBand="0" w:noVBand="1"/>
      </w:tblPr>
      <w:tblGrid>
        <w:gridCol w:w="1838"/>
        <w:gridCol w:w="5387"/>
        <w:gridCol w:w="1837"/>
      </w:tblGrid>
      <w:tr w:rsidR="000237BE" w14:paraId="071AAC86" w14:textId="77777777" w:rsidTr="0035776E">
        <w:tc>
          <w:tcPr>
            <w:tcW w:w="1838" w:type="dxa"/>
            <w:shd w:val="clear" w:color="auto" w:fill="D9D9D9" w:themeFill="background1" w:themeFillShade="D9"/>
          </w:tcPr>
          <w:p w14:paraId="0B2F0B28" w14:textId="5F003AF0" w:rsidR="000237BE" w:rsidRDefault="000237BE" w:rsidP="004E048B">
            <w:r>
              <w:t>Ressursnivå</w:t>
            </w:r>
          </w:p>
        </w:tc>
        <w:tc>
          <w:tcPr>
            <w:tcW w:w="5387" w:type="dxa"/>
            <w:shd w:val="clear" w:color="auto" w:fill="D9D9D9" w:themeFill="background1" w:themeFillShade="D9"/>
          </w:tcPr>
          <w:p w14:paraId="26CBAACA" w14:textId="4B110C3A" w:rsidR="000237BE" w:rsidRDefault="000237BE" w:rsidP="004E048B">
            <w:r>
              <w:t xml:space="preserve">Beskrivelse </w:t>
            </w:r>
          </w:p>
        </w:tc>
        <w:tc>
          <w:tcPr>
            <w:tcW w:w="1837" w:type="dxa"/>
            <w:shd w:val="clear" w:color="auto" w:fill="D9D9D9" w:themeFill="background1" w:themeFillShade="D9"/>
          </w:tcPr>
          <w:p w14:paraId="6E63D621" w14:textId="448E1E03" w:rsidR="000237BE" w:rsidRDefault="000237BE" w:rsidP="004E048B">
            <w:r>
              <w:t xml:space="preserve">Timepris i NOK ekskl. mva. </w:t>
            </w:r>
          </w:p>
        </w:tc>
      </w:tr>
      <w:tr w:rsidR="00767C25" w14:paraId="3A14FCA8" w14:textId="77777777" w:rsidTr="00767C25">
        <w:tc>
          <w:tcPr>
            <w:tcW w:w="1838" w:type="dxa"/>
            <w:shd w:val="clear" w:color="auto" w:fill="auto"/>
          </w:tcPr>
          <w:p w14:paraId="2CE1650A" w14:textId="5ADA13FE" w:rsidR="00767C25" w:rsidRDefault="00767C25" w:rsidP="004E048B">
            <w:r>
              <w:t>Juniorkonsulent</w:t>
            </w:r>
          </w:p>
        </w:tc>
        <w:tc>
          <w:tcPr>
            <w:tcW w:w="5387" w:type="dxa"/>
            <w:shd w:val="clear" w:color="auto" w:fill="auto"/>
          </w:tcPr>
          <w:p w14:paraId="5AB5044C" w14:textId="77777777" w:rsidR="00905ED1" w:rsidRDefault="00767C25" w:rsidP="00905ED1">
            <w:r>
              <w:t xml:space="preserve">Med juniorkonsulent menes </w:t>
            </w:r>
            <w:r w:rsidR="00EA7C85">
              <w:t>konsulenter med</w:t>
            </w:r>
            <w:r w:rsidR="00905ED1">
              <w:t xml:space="preserve">: </w:t>
            </w:r>
          </w:p>
          <w:p w14:paraId="6CBE3A1F" w14:textId="2226558D" w:rsidR="00905ED1" w:rsidRDefault="00905ED1" w:rsidP="008C729B">
            <w:pPr>
              <w:pStyle w:val="Listeavsnitt"/>
              <w:numPr>
                <w:ilvl w:val="0"/>
                <w:numId w:val="10"/>
              </w:numPr>
            </w:pPr>
            <w:r>
              <w:t>I</w:t>
            </w:r>
            <w:r w:rsidR="00EA7C85">
              <w:t xml:space="preserve">nntil 2 års </w:t>
            </w:r>
            <w:r>
              <w:t>relevant arbeidserfaring</w:t>
            </w:r>
            <w:r w:rsidR="00DA688D">
              <w:t xml:space="preserve"> og u</w:t>
            </w:r>
            <w:r>
              <w:t xml:space="preserve">tdanning på minimum bachelornivå. </w:t>
            </w:r>
          </w:p>
          <w:p w14:paraId="218A7294" w14:textId="77777777" w:rsidR="00905ED1" w:rsidRDefault="00905ED1" w:rsidP="00905ED1"/>
          <w:p w14:paraId="5DEE0108" w14:textId="0E53AAEC" w:rsidR="00905ED1" w:rsidRDefault="00905ED1" w:rsidP="00905ED1">
            <w:r>
              <w:t xml:space="preserve">Manglende utdanning kan kompenseres med lengre </w:t>
            </w:r>
            <w:r w:rsidR="00DA36BC">
              <w:t>relevant arbeidserfaring</w:t>
            </w:r>
            <w:r>
              <w:t xml:space="preserve">. </w:t>
            </w:r>
            <w:r w:rsidR="00767C25">
              <w:t xml:space="preserve"> </w:t>
            </w:r>
          </w:p>
        </w:tc>
        <w:tc>
          <w:tcPr>
            <w:tcW w:w="1837" w:type="dxa"/>
            <w:shd w:val="clear" w:color="auto" w:fill="auto"/>
          </w:tcPr>
          <w:p w14:paraId="0EAA65ED" w14:textId="77777777" w:rsidR="00767C25" w:rsidRDefault="00767C25" w:rsidP="004E048B"/>
        </w:tc>
      </w:tr>
      <w:tr w:rsidR="000237BE" w14:paraId="2271451B" w14:textId="77777777" w:rsidTr="0035776E">
        <w:tc>
          <w:tcPr>
            <w:tcW w:w="1838" w:type="dxa"/>
          </w:tcPr>
          <w:p w14:paraId="25593FF6" w14:textId="6A976C70" w:rsidR="000237BE" w:rsidRDefault="000237BE" w:rsidP="004E048B">
            <w:r>
              <w:t>Seniorkonsulent</w:t>
            </w:r>
          </w:p>
        </w:tc>
        <w:tc>
          <w:tcPr>
            <w:tcW w:w="5387" w:type="dxa"/>
          </w:tcPr>
          <w:p w14:paraId="2AC3FAC4" w14:textId="4C400670" w:rsidR="000237BE" w:rsidRDefault="000237BE" w:rsidP="004E048B">
            <w:r>
              <w:t xml:space="preserve">Med seniorkonsulent menes </w:t>
            </w:r>
            <w:r w:rsidR="00905ED1">
              <w:t xml:space="preserve">konsulenter </w:t>
            </w:r>
            <w:r>
              <w:t xml:space="preserve">med </w:t>
            </w:r>
          </w:p>
          <w:p w14:paraId="7AB17989" w14:textId="5E281003" w:rsidR="00905ED1" w:rsidRDefault="00905ED1" w:rsidP="000237BE">
            <w:pPr>
              <w:pStyle w:val="Listeavsnitt"/>
              <w:numPr>
                <w:ilvl w:val="0"/>
                <w:numId w:val="6"/>
              </w:numPr>
            </w:pPr>
            <w:r>
              <w:t xml:space="preserve">Minimum 2 års relevant arbeidserfaring og utdanning på bachelornivå eller, </w:t>
            </w:r>
          </w:p>
          <w:p w14:paraId="41FB1BF4" w14:textId="3E6F0368" w:rsidR="00905ED1" w:rsidRDefault="00905ED1" w:rsidP="000237BE">
            <w:pPr>
              <w:pStyle w:val="Listeavsnitt"/>
              <w:numPr>
                <w:ilvl w:val="0"/>
                <w:numId w:val="6"/>
              </w:numPr>
            </w:pPr>
            <w:r>
              <w:t xml:space="preserve">Minimum 1 års relevant arbeidserfaring og utdanning på masternivå. </w:t>
            </w:r>
          </w:p>
          <w:p w14:paraId="09CE778A" w14:textId="77777777" w:rsidR="00905ED1" w:rsidRDefault="00905ED1" w:rsidP="00905ED1"/>
          <w:p w14:paraId="6BF78B71" w14:textId="7715BDDD" w:rsidR="000237BE" w:rsidRDefault="00905ED1" w:rsidP="00905ED1">
            <w:r>
              <w:t xml:space="preserve">Manglende utdanning kan kompenseres med lengre </w:t>
            </w:r>
            <w:r w:rsidR="00DA36BC">
              <w:t>relevant arbeidserfaring</w:t>
            </w:r>
            <w:r>
              <w:t xml:space="preserve">. </w:t>
            </w:r>
            <w:r w:rsidR="000237BE">
              <w:t xml:space="preserve"> </w:t>
            </w:r>
          </w:p>
        </w:tc>
        <w:tc>
          <w:tcPr>
            <w:tcW w:w="1837" w:type="dxa"/>
          </w:tcPr>
          <w:p w14:paraId="12AD6E68" w14:textId="77777777" w:rsidR="000237BE" w:rsidRDefault="000237BE" w:rsidP="004E048B"/>
        </w:tc>
      </w:tr>
      <w:tr w:rsidR="000237BE" w14:paraId="38274331" w14:textId="77777777" w:rsidTr="0035776E">
        <w:tc>
          <w:tcPr>
            <w:tcW w:w="1838" w:type="dxa"/>
          </w:tcPr>
          <w:p w14:paraId="0D81003D" w14:textId="37CE2C8D" w:rsidR="000237BE" w:rsidRDefault="000237BE" w:rsidP="004E048B">
            <w:r>
              <w:t xml:space="preserve">Rådgiver </w:t>
            </w:r>
          </w:p>
        </w:tc>
        <w:tc>
          <w:tcPr>
            <w:tcW w:w="5387" w:type="dxa"/>
          </w:tcPr>
          <w:p w14:paraId="29A0BEDB" w14:textId="015A989C" w:rsidR="000237BE" w:rsidRDefault="000237BE" w:rsidP="004E048B">
            <w:r>
              <w:t xml:space="preserve">Med rådgiver menes </w:t>
            </w:r>
            <w:r w:rsidR="00905ED1">
              <w:t xml:space="preserve">konsulenter </w:t>
            </w:r>
            <w:r>
              <w:t>med</w:t>
            </w:r>
          </w:p>
          <w:p w14:paraId="16D5B46C" w14:textId="77777777" w:rsidR="00DA688D" w:rsidRDefault="00905ED1" w:rsidP="000237BE">
            <w:pPr>
              <w:pStyle w:val="Listeavsnitt"/>
              <w:numPr>
                <w:ilvl w:val="0"/>
                <w:numId w:val="6"/>
              </w:numPr>
            </w:pPr>
            <w:r>
              <w:t xml:space="preserve">Minimum 6 års relevant arbeidserfaring </w:t>
            </w:r>
            <w:r w:rsidR="00DA688D">
              <w:t xml:space="preserve">og utdanning på bachelornivå eller, </w:t>
            </w:r>
          </w:p>
          <w:p w14:paraId="2A13C949" w14:textId="5B1AF85E" w:rsidR="00DA688D" w:rsidRDefault="00DA688D" w:rsidP="00DA688D">
            <w:pPr>
              <w:pStyle w:val="Listeavsnitt"/>
              <w:numPr>
                <w:ilvl w:val="0"/>
                <w:numId w:val="6"/>
              </w:numPr>
            </w:pPr>
            <w:r>
              <w:t xml:space="preserve">Minimum 3 års relevant arbeidserfaring og utdanning på masternivå. </w:t>
            </w:r>
          </w:p>
          <w:p w14:paraId="0868FDD3" w14:textId="77777777" w:rsidR="000237BE" w:rsidRDefault="000237BE" w:rsidP="00DA688D"/>
          <w:p w14:paraId="28F2C9B3" w14:textId="6478A65D" w:rsidR="00DA688D" w:rsidRDefault="00DA688D" w:rsidP="00DA688D">
            <w:r>
              <w:t xml:space="preserve">Manglende utdanning kan kompenseres med lengre </w:t>
            </w:r>
            <w:r w:rsidR="00DA36BC">
              <w:t>relevant arbeidserfaring</w:t>
            </w:r>
            <w:r>
              <w:t xml:space="preserve">.  </w:t>
            </w:r>
          </w:p>
        </w:tc>
        <w:tc>
          <w:tcPr>
            <w:tcW w:w="1837" w:type="dxa"/>
          </w:tcPr>
          <w:p w14:paraId="0530B1F2" w14:textId="77777777" w:rsidR="000237BE" w:rsidRDefault="000237BE" w:rsidP="004E048B"/>
        </w:tc>
      </w:tr>
      <w:tr w:rsidR="000237BE" w14:paraId="3467016A" w14:textId="77777777" w:rsidTr="0035776E">
        <w:tc>
          <w:tcPr>
            <w:tcW w:w="1838" w:type="dxa"/>
          </w:tcPr>
          <w:p w14:paraId="4B124AAF" w14:textId="60448938" w:rsidR="000237BE" w:rsidRDefault="000237BE" w:rsidP="004E048B">
            <w:r>
              <w:t xml:space="preserve">Seniorrådgiver </w:t>
            </w:r>
          </w:p>
        </w:tc>
        <w:tc>
          <w:tcPr>
            <w:tcW w:w="5387" w:type="dxa"/>
          </w:tcPr>
          <w:p w14:paraId="2C65976B" w14:textId="77777777" w:rsidR="000237BE" w:rsidRDefault="000237BE" w:rsidP="004E048B">
            <w:r>
              <w:t>Med seniorrådgiver menes en ressurs med</w:t>
            </w:r>
          </w:p>
          <w:p w14:paraId="1BD1CBB4" w14:textId="77777777" w:rsidR="000237BE" w:rsidRDefault="00DA688D" w:rsidP="000237BE">
            <w:pPr>
              <w:pStyle w:val="Listeavsnitt"/>
              <w:numPr>
                <w:ilvl w:val="0"/>
                <w:numId w:val="6"/>
              </w:numPr>
            </w:pPr>
            <w:r>
              <w:t>Minimum 6 års relevant arbeidserfaring og u</w:t>
            </w:r>
            <w:r w:rsidR="000237BE">
              <w:t>tdanning på minimum masternivå</w:t>
            </w:r>
            <w:r>
              <w:t xml:space="preserve">. </w:t>
            </w:r>
          </w:p>
          <w:p w14:paraId="1093AD96" w14:textId="77777777" w:rsidR="00DA688D" w:rsidRDefault="00DA688D" w:rsidP="00DA688D"/>
          <w:p w14:paraId="17C7F950" w14:textId="3E8DB4D2" w:rsidR="00DA688D" w:rsidRDefault="00DA688D" w:rsidP="00DA688D">
            <w:r>
              <w:lastRenderedPageBreak/>
              <w:t xml:space="preserve">Manglende utdanning kan kompenseres med lengre </w:t>
            </w:r>
            <w:r w:rsidR="00DA36BC">
              <w:t>relevant arbeidserfaring</w:t>
            </w:r>
            <w:r>
              <w:t xml:space="preserve">.  </w:t>
            </w:r>
          </w:p>
        </w:tc>
        <w:tc>
          <w:tcPr>
            <w:tcW w:w="1837" w:type="dxa"/>
          </w:tcPr>
          <w:p w14:paraId="6DB42E74" w14:textId="77777777" w:rsidR="000237BE" w:rsidRDefault="000237BE" w:rsidP="004E048B"/>
        </w:tc>
      </w:tr>
      <w:tr w:rsidR="000237BE" w14:paraId="2E040051" w14:textId="77777777" w:rsidTr="0035776E">
        <w:tc>
          <w:tcPr>
            <w:tcW w:w="1838" w:type="dxa"/>
          </w:tcPr>
          <w:p w14:paraId="180CBAA8" w14:textId="588A7A30" w:rsidR="000237BE" w:rsidRDefault="000237BE" w:rsidP="004E048B">
            <w:r>
              <w:t>Partner</w:t>
            </w:r>
          </w:p>
        </w:tc>
        <w:tc>
          <w:tcPr>
            <w:tcW w:w="5387" w:type="dxa"/>
          </w:tcPr>
          <w:p w14:paraId="3E2F0D42" w14:textId="77777777" w:rsidR="000237BE" w:rsidRDefault="000237BE" w:rsidP="004E048B">
            <w:r>
              <w:t xml:space="preserve">Med partner menes en ressurs med </w:t>
            </w:r>
          </w:p>
          <w:p w14:paraId="4E5F7D05" w14:textId="3F758B12" w:rsidR="000237BE" w:rsidRDefault="00DA688D" w:rsidP="000237BE">
            <w:pPr>
              <w:pStyle w:val="Listeavsnitt"/>
              <w:numPr>
                <w:ilvl w:val="0"/>
                <w:numId w:val="6"/>
              </w:numPr>
            </w:pPr>
            <w:r>
              <w:t xml:space="preserve">Minimum 10 års relevant arbeidserfaring på forretningsstrategisk nivå og utdanning på minimum masternivå. </w:t>
            </w:r>
          </w:p>
          <w:p w14:paraId="1B650829" w14:textId="7AD8AE13" w:rsidR="005C3424" w:rsidRDefault="005C3424" w:rsidP="005C3424"/>
          <w:p w14:paraId="659AFFAB" w14:textId="15D13DEA" w:rsidR="005C3424" w:rsidRDefault="005C3424" w:rsidP="005C3424">
            <w:r>
              <w:t xml:space="preserve">Manglende utdanning kan kompenseres med lengre </w:t>
            </w:r>
            <w:r w:rsidR="00DA36BC">
              <w:t>relevant arbeidserfaring</w:t>
            </w:r>
            <w:r>
              <w:t xml:space="preserve">.  </w:t>
            </w:r>
          </w:p>
          <w:p w14:paraId="6DB56B16" w14:textId="77777777" w:rsidR="000237BE" w:rsidRDefault="000237BE" w:rsidP="000237BE"/>
          <w:p w14:paraId="3B618B9C" w14:textId="66FFD6FA" w:rsidR="000237BE" w:rsidRDefault="000237BE" w:rsidP="000237BE">
            <w:r>
              <w:t xml:space="preserve">Med «forretningsstrategisk nivå» menes at ressursen skal ha jobbet med strategiske beslutninger og/eller forretningsstrategi (langsiktige mål for organisasjonen som helhet). Det er ikke nødvendig at ressursen har hatt </w:t>
            </w:r>
            <w:r w:rsidR="0035776E">
              <w:t xml:space="preserve">beslutningsmyndighet, men at ressursen har vært involvert i og bidratt med etablering av forretningsstrategi der både langsiktige og mer kortsiktige mål for organisasjonen inngår. </w:t>
            </w:r>
          </w:p>
        </w:tc>
        <w:tc>
          <w:tcPr>
            <w:tcW w:w="1837" w:type="dxa"/>
          </w:tcPr>
          <w:p w14:paraId="2835AB93" w14:textId="77777777" w:rsidR="000237BE" w:rsidRDefault="000237BE" w:rsidP="004E048B"/>
        </w:tc>
      </w:tr>
    </w:tbl>
    <w:p w14:paraId="4FF09AA3" w14:textId="740EF240" w:rsidR="00E90EFD" w:rsidRDefault="0035776E" w:rsidP="00A26539">
      <w:pPr>
        <w:pStyle w:val="Overskrift1"/>
      </w:pPr>
      <w:bookmarkStart w:id="3" w:name="_Toc490210949"/>
      <w:bookmarkStart w:id="4" w:name="_Toc490210945"/>
      <w:r>
        <w:t xml:space="preserve">Generelle prisbestemmelser </w:t>
      </w:r>
    </w:p>
    <w:p w14:paraId="7D2B1462" w14:textId="46E85CF3" w:rsidR="0035776E" w:rsidRDefault="0035776E" w:rsidP="0035776E">
      <w:r>
        <w:t xml:space="preserve">I den grad tjenesten er priset per time, skal Kunden ikke betale overtid eller kompensasjon for kvelds-, natt- eller helligdagsarbeid uten at dette er særskilt avtale ved det enkelte avrop. </w:t>
      </w:r>
    </w:p>
    <w:p w14:paraId="1235274A" w14:textId="77777777" w:rsidR="0035776E" w:rsidRPr="0035776E" w:rsidRDefault="0035776E" w:rsidP="0035776E"/>
    <w:p w14:paraId="4FF09AA4" w14:textId="124EE584" w:rsidR="00E90EFD" w:rsidRDefault="00E90EFD" w:rsidP="00E90EFD">
      <w:r>
        <w:t>Med mindre annet er avtalt, faktureres</w:t>
      </w:r>
      <w:r w:rsidR="0035776E">
        <w:t xml:space="preserve"> eventuell</w:t>
      </w:r>
      <w:r>
        <w:t xml:space="preserve"> </w:t>
      </w:r>
      <w:r w:rsidR="0035776E">
        <w:t xml:space="preserve">særskilt avtalt </w:t>
      </w:r>
      <w:r>
        <w:t>overtid etter samme timesats som arbeid innenfor normal arbeidstid.</w:t>
      </w:r>
    </w:p>
    <w:p w14:paraId="77C7A6BB" w14:textId="41545376" w:rsidR="0035776E" w:rsidRDefault="0035776E" w:rsidP="00E90EFD"/>
    <w:p w14:paraId="0776100B" w14:textId="67AF2218" w:rsidR="0035776E" w:rsidRDefault="0035776E" w:rsidP="00E90EFD">
      <w:r>
        <w:t xml:space="preserve">Utgifter til kontorplass og kontorrekvisita dekkes av Kunden når </w:t>
      </w:r>
      <w:proofErr w:type="gramStart"/>
      <w:r w:rsidR="0010412D">
        <w:t>Leverandørens personell arbeider</w:t>
      </w:r>
      <w:proofErr w:type="gramEnd"/>
      <w:r>
        <w:t xml:space="preserve"> i Kundens lokaler. </w:t>
      </w:r>
    </w:p>
    <w:p w14:paraId="5D43D5BE" w14:textId="35CE4216" w:rsidR="0035776E" w:rsidRDefault="0035776E" w:rsidP="00E90EFD"/>
    <w:p w14:paraId="44CA17D0" w14:textId="7898A875" w:rsidR="0035776E" w:rsidRDefault="0035776E" w:rsidP="00E90EFD">
      <w:r>
        <w:t xml:space="preserve">Andre kostnader og utlegg enn de som er nevnt ovenfor, kan dekkes i den utstrekning det er dokumentert og særskilt avtalt med Kunden på forhånd. </w:t>
      </w:r>
    </w:p>
    <w:p w14:paraId="1383767C" w14:textId="35652EC4" w:rsidR="0035776E" w:rsidRDefault="0035776E" w:rsidP="00E90EFD"/>
    <w:p w14:paraId="05BFE621" w14:textId="453895DF" w:rsidR="0035776E" w:rsidRDefault="0035776E" w:rsidP="00E90EFD">
      <w:r>
        <w:t xml:space="preserve">Leverandøren skal ha som mål å redusere prisen på tjenester omfattet av rammeavtalen ved kontinuerlig forbedring og effektivisering av egen organisasjon og rutiner. Dersom </w:t>
      </w:r>
      <w:proofErr w:type="gramStart"/>
      <w:r>
        <w:t>Leverandørens personell arbeider</w:t>
      </w:r>
      <w:proofErr w:type="gramEnd"/>
      <w:r>
        <w:t xml:space="preserve"> hos flere Kunder parallelt, skal det ikke faktureres flere ganger for reiser/arbeid som i realiteten kun utføres én gang. </w:t>
      </w:r>
    </w:p>
    <w:p w14:paraId="2B165116" w14:textId="123187D2" w:rsidR="0035776E" w:rsidRDefault="0035776E" w:rsidP="00E90EFD"/>
    <w:p w14:paraId="11343A11" w14:textId="78441036" w:rsidR="0035776E" w:rsidRPr="00E90EFD" w:rsidRDefault="0035776E" w:rsidP="00E90EFD">
      <w:r>
        <w:t xml:space="preserve">Dersom tidsslipper benyttes ved ankomst/adgang ved et arbeidssted, skal Kundens tidsregistrering legges til grunn ved fakturering. Dersom Leverandøren har behov for avstemming, skal slik avstemming foretas kostnadsfritt. Dersom kunden i kontraktsperioden innfører elektroniske systemer, som eksempelvis systemer for tidsregistrering og lignende, skal Leverandøren ta dette i bruk i arbeidet. </w:t>
      </w:r>
    </w:p>
    <w:p w14:paraId="4FF09AA5" w14:textId="77777777" w:rsidR="00DF20C6" w:rsidRDefault="00DF20C6" w:rsidP="00A26539">
      <w:pPr>
        <w:pStyle w:val="Overskrift1"/>
      </w:pPr>
      <w:bookmarkStart w:id="5" w:name="_Ref491700832"/>
      <w:r>
        <w:t>Reisekostnader</w:t>
      </w:r>
      <w:bookmarkEnd w:id="5"/>
    </w:p>
    <w:p w14:paraId="2286B9F3" w14:textId="468A1245" w:rsidR="0035776E" w:rsidRDefault="00DF20C6" w:rsidP="00DF20C6">
      <w:r>
        <w:t xml:space="preserve">Reiser og reisetid </w:t>
      </w:r>
      <w:r w:rsidR="003A79E1">
        <w:t xml:space="preserve">til og fra avtalt tjenestested/leveransested </w:t>
      </w:r>
      <w:r>
        <w:t>faktureres ikke med mindre annet er avtalt</w:t>
      </w:r>
      <w:r w:rsidR="0035776E">
        <w:t xml:space="preserve"> med kunden ved det enkelte avrop</w:t>
      </w:r>
      <w:r>
        <w:t>.</w:t>
      </w:r>
      <w:r w:rsidR="0035776E">
        <w:t xml:space="preserve"> </w:t>
      </w:r>
    </w:p>
    <w:p w14:paraId="39EBCAF1" w14:textId="25D54C47" w:rsidR="0078696C" w:rsidRDefault="0078696C" w:rsidP="00DF20C6"/>
    <w:p w14:paraId="02DC19A3" w14:textId="5D6F4712" w:rsidR="0078696C" w:rsidRDefault="0078696C" w:rsidP="00DF20C6">
      <w:r>
        <w:t>Reisetid utenfor avtalt tjenestested/leveransested faktureres etter medgått tid.</w:t>
      </w:r>
    </w:p>
    <w:p w14:paraId="618B9FD3" w14:textId="77777777" w:rsidR="0035776E" w:rsidRDefault="0035776E" w:rsidP="00DF20C6"/>
    <w:p w14:paraId="4FF09AA8" w14:textId="16A3F01F" w:rsidR="00DF20C6" w:rsidRDefault="0078696C" w:rsidP="00DF20C6">
      <w:r>
        <w:lastRenderedPageBreak/>
        <w:t>For r</w:t>
      </w:r>
      <w:r w:rsidR="0035776E">
        <w:t xml:space="preserve">eiser pålagt av eller på forhånd avtalt med Kunden godtgjøres dokumenterte utgifter. </w:t>
      </w:r>
      <w:r w:rsidR="00CF13EF">
        <w:br/>
      </w:r>
      <w:r>
        <w:t xml:space="preserve">Annen reisevirksomhet foretas og faktureres kun etter avtale med Kunden. </w:t>
      </w:r>
      <w:r w:rsidR="0050244E">
        <w:t>Med mindre annet er avtalt</w:t>
      </w:r>
      <w:r w:rsidR="003A79E1">
        <w:t>,</w:t>
      </w:r>
      <w:r w:rsidR="0050244E">
        <w:t xml:space="preserve"> skal g</w:t>
      </w:r>
      <w:r w:rsidR="00DF20C6">
        <w:t xml:space="preserve">odtgjørelse for slike reiser følge gjeldende bestemmelser som for øvrig personell </w:t>
      </w:r>
      <w:r w:rsidR="00CF13EF">
        <w:br/>
      </w:r>
      <w:r w:rsidR="00DF20C6">
        <w:t>i Staten</w:t>
      </w:r>
      <w:r w:rsidR="003A79E1">
        <w:t>. Dette innebærer at godtgjørelsen skal tilsvare</w:t>
      </w:r>
      <w:r w:rsidR="00DF20C6">
        <w:t xml:space="preserve"> gjeldende regulativ, og uten noen former for påslag på reise-, overnattings- og diettkostnadene i forbindelse med ytelsene i denne Rammeavtalen. </w:t>
      </w:r>
    </w:p>
    <w:p w14:paraId="4D906FA1" w14:textId="39174BFB" w:rsidR="0078696C" w:rsidRDefault="0078696C" w:rsidP="00DF20C6"/>
    <w:p w14:paraId="4FF09AAB" w14:textId="7FEAC0BD" w:rsidR="000347BA" w:rsidRDefault="0078696C" w:rsidP="00DF20C6">
      <w:r>
        <w:t xml:space="preserve">Kunden kan pålegge Leverandøren å benytte </w:t>
      </w:r>
      <w:r w:rsidR="00474E26">
        <w:t>Kunden</w:t>
      </w:r>
      <w:r>
        <w:t>s rabattordninger på fly, hotell etc. ved reiser som betales av Kunden.</w:t>
      </w:r>
      <w:r w:rsidR="00767C25">
        <w:t xml:space="preserve"> </w:t>
      </w:r>
      <w:r>
        <w:t xml:space="preserve">Militær forlegning/forpleining kan avtales med Kunden ved det enkelte avrop. </w:t>
      </w:r>
    </w:p>
    <w:p w14:paraId="4FF09AAD" w14:textId="77777777" w:rsidR="00A26539" w:rsidRDefault="00A26539" w:rsidP="00A26539">
      <w:pPr>
        <w:pStyle w:val="Overskrift1"/>
      </w:pPr>
      <w:r>
        <w:t>Betalingsbetingelser</w:t>
      </w:r>
      <w:bookmarkEnd w:id="3"/>
    </w:p>
    <w:p w14:paraId="4FF09AAE" w14:textId="77AB4D31" w:rsidR="00A26539" w:rsidRDefault="00A140CA" w:rsidP="00A26539">
      <w:r>
        <w:t>Betaling skal finne sted innen</w:t>
      </w:r>
      <w:r w:rsidR="00A26539">
        <w:t xml:space="preserve"> 30 </w:t>
      </w:r>
      <w:r w:rsidR="0078696C">
        <w:t xml:space="preserve">(tretti) </w:t>
      </w:r>
      <w:r w:rsidR="00A26539">
        <w:t>dager etter at</w:t>
      </w:r>
      <w:r>
        <w:t xml:space="preserve"> leveransen er </w:t>
      </w:r>
      <w:r w:rsidR="0010412D" w:rsidRPr="0010412D">
        <w:t>gjennomført,</w:t>
      </w:r>
      <w:r>
        <w:t xml:space="preserve"> og korrekt </w:t>
      </w:r>
      <w:r w:rsidR="00A26539">
        <w:t>faktura</w:t>
      </w:r>
      <w:r>
        <w:t xml:space="preserve"> med </w:t>
      </w:r>
      <w:r w:rsidR="0078696C">
        <w:t xml:space="preserve">avtalte </w:t>
      </w:r>
      <w:r>
        <w:t>bilag er mottatt.</w:t>
      </w:r>
      <w:r w:rsidR="00A26539">
        <w:t xml:space="preserve"> </w:t>
      </w:r>
    </w:p>
    <w:p w14:paraId="4FF09AAF" w14:textId="77777777" w:rsidR="00A26539" w:rsidRDefault="00A26539" w:rsidP="00A26539"/>
    <w:p w14:paraId="73E14BFB" w14:textId="2D85B711" w:rsidR="00767C25" w:rsidRDefault="00A26539" w:rsidP="00A26539">
      <w:r>
        <w:t>Rentefaktura aksepteres ikke dersom for sen betaling skyldes mangelfull faktura eller</w:t>
      </w:r>
      <w:r w:rsidR="002A1322">
        <w:t xml:space="preserve"> mislighold fra leverandørens side.</w:t>
      </w:r>
    </w:p>
    <w:p w14:paraId="4FF09AB1" w14:textId="77777777" w:rsidR="0063575E" w:rsidRDefault="0063575E" w:rsidP="00A26539"/>
    <w:p w14:paraId="2EC50078" w14:textId="485E2AF2" w:rsidR="0078696C" w:rsidRDefault="0063575E" w:rsidP="0063575E">
      <w:r>
        <w:t>Betaling innebærer ingen godkjenning av leveransen.</w:t>
      </w:r>
    </w:p>
    <w:p w14:paraId="2A9775A7" w14:textId="77777777" w:rsidR="0078696C" w:rsidRDefault="0078696C" w:rsidP="0078696C">
      <w:pPr>
        <w:pStyle w:val="Overskrift1"/>
      </w:pPr>
      <w:bookmarkStart w:id="6" w:name="_Toc490210950"/>
      <w:r>
        <w:t>Fakturering</w:t>
      </w:r>
      <w:bookmarkEnd w:id="6"/>
    </w:p>
    <w:p w14:paraId="0F893ED2" w14:textId="77777777" w:rsidR="0078696C" w:rsidRDefault="0078696C" w:rsidP="0078696C">
      <w:pPr>
        <w:pStyle w:val="Overskrift2"/>
      </w:pPr>
      <w:bookmarkStart w:id="7" w:name="_Toc490210951"/>
      <w:bookmarkStart w:id="8" w:name="_Toc490210952"/>
      <w:r>
        <w:t>Elektronisk fakturering</w:t>
      </w:r>
    </w:p>
    <w:p w14:paraId="1F3BA5C7" w14:textId="743F74A8" w:rsidR="0078696C" w:rsidRPr="00141D5E" w:rsidRDefault="0078696C" w:rsidP="0078696C">
      <w:r w:rsidRPr="00141D5E">
        <w:t xml:space="preserve">Faktura til </w:t>
      </w:r>
      <w:r>
        <w:t>Kunden</w:t>
      </w:r>
      <w:r w:rsidRPr="00141D5E">
        <w:t xml:space="preserve"> skal sendes i Elektronisk handelsformat (EHF).</w:t>
      </w:r>
    </w:p>
    <w:p w14:paraId="4E539291" w14:textId="77777777" w:rsidR="0078696C" w:rsidRPr="00141D5E" w:rsidRDefault="0078696C" w:rsidP="0078696C"/>
    <w:p w14:paraId="772AA541" w14:textId="58B2328B" w:rsidR="0078696C" w:rsidRDefault="0078696C" w:rsidP="0078696C">
      <w:r w:rsidRPr="00141D5E">
        <w:t>Elektronisk fakturaadresse</w:t>
      </w:r>
      <w:r>
        <w:t xml:space="preserve"> Forsvaret</w:t>
      </w:r>
      <w:r w:rsidRPr="00141D5E">
        <w:t>: 986105174</w:t>
      </w:r>
    </w:p>
    <w:p w14:paraId="4749F45C" w14:textId="283E59EC" w:rsidR="0078696C" w:rsidRDefault="0078696C" w:rsidP="0078696C">
      <w:r w:rsidRPr="00141D5E">
        <w:t>Elektronisk fakturaadresse</w:t>
      </w:r>
      <w:r>
        <w:t xml:space="preserve"> Forsvarsdepartementet: 97241823</w:t>
      </w:r>
    </w:p>
    <w:p w14:paraId="5E11D5E4" w14:textId="6B8A3368" w:rsidR="0078696C" w:rsidRDefault="0078696C" w:rsidP="0078696C">
      <w:r w:rsidRPr="00141D5E">
        <w:t>Elektronisk fakturaadresse</w:t>
      </w:r>
      <w:r>
        <w:t xml:space="preserve"> Forsvarsmateriell: 916075855</w:t>
      </w:r>
    </w:p>
    <w:p w14:paraId="427C2942" w14:textId="68570801" w:rsidR="0078696C" w:rsidRDefault="0078696C" w:rsidP="0078696C">
      <w:r w:rsidRPr="00141D5E">
        <w:t>Elektronisk fakturaadresse</w:t>
      </w:r>
      <w:r>
        <w:t xml:space="preserve"> Forsvarsbygg: 975950662</w:t>
      </w:r>
    </w:p>
    <w:p w14:paraId="2BB6F41C" w14:textId="5CE2C15F" w:rsidR="0078696C" w:rsidRDefault="0078696C" w:rsidP="0078696C">
      <w:r w:rsidRPr="00141D5E">
        <w:t>Elektronisk fakturaadresse</w:t>
      </w:r>
      <w:r>
        <w:t xml:space="preserve"> Forsvarets forskningsinstitutt: 970963340</w:t>
      </w:r>
    </w:p>
    <w:p w14:paraId="1F5103DA" w14:textId="00157552" w:rsidR="0078696C" w:rsidRPr="00141D5E" w:rsidRDefault="0078696C" w:rsidP="0078696C">
      <w:r w:rsidRPr="00141D5E">
        <w:t>Elektronisk fakturaadresse</w:t>
      </w:r>
      <w:r>
        <w:t xml:space="preserve"> Nasjonal sikkerhetsmyndighet: 985165262</w:t>
      </w:r>
    </w:p>
    <w:p w14:paraId="3A12B3FC" w14:textId="77777777" w:rsidR="0078696C" w:rsidRPr="00141D5E" w:rsidRDefault="0078696C" w:rsidP="0078696C"/>
    <w:p w14:paraId="7A8FB0AC" w14:textId="77777777" w:rsidR="0078696C" w:rsidRPr="00141D5E" w:rsidRDefault="0078696C" w:rsidP="0078696C">
      <w:r w:rsidRPr="00141D5E">
        <w:t>For informasjon om EHF og hvordan dette formatet benyttes, se:</w:t>
      </w:r>
    </w:p>
    <w:p w14:paraId="7579A66D" w14:textId="77777777" w:rsidR="0078696C" w:rsidRPr="00141D5E" w:rsidRDefault="00AB7C03" w:rsidP="0078696C">
      <w:hyperlink r:id="rId10" w:history="1">
        <w:r w:rsidR="0078696C" w:rsidRPr="00141D5E">
          <w:rPr>
            <w:rStyle w:val="Hyperkobling"/>
            <w:rFonts w:cstheme="minorBidi"/>
          </w:rPr>
          <w:t>https://www.anskaffelser.no/verktoy/how-send-electronic-invoice</w:t>
        </w:r>
      </w:hyperlink>
    </w:p>
    <w:p w14:paraId="56F28BD2" w14:textId="77777777" w:rsidR="0078696C" w:rsidRPr="00141D5E" w:rsidRDefault="00AB7C03" w:rsidP="0078696C">
      <w:hyperlink r:id="rId11" w:history="1">
        <w:r w:rsidR="0078696C" w:rsidRPr="00141D5E">
          <w:rPr>
            <w:rStyle w:val="Hyperkobling"/>
            <w:rFonts w:cstheme="minorBidi"/>
          </w:rPr>
          <w:t>https://vefa.difi.no/ehf/guide/invoice-and-creditnote/2.0/en</w:t>
        </w:r>
      </w:hyperlink>
    </w:p>
    <w:p w14:paraId="31EAEA9B" w14:textId="77777777" w:rsidR="0078696C" w:rsidRPr="00141D5E" w:rsidRDefault="00AB7C03" w:rsidP="0078696C">
      <w:hyperlink r:id="rId12" w:history="1">
        <w:r w:rsidR="0078696C" w:rsidRPr="00141D5E">
          <w:rPr>
            <w:rStyle w:val="Hyperkobling"/>
            <w:rFonts w:cstheme="minorBidi"/>
          </w:rPr>
          <w:t>https://peppol.eu/what-is-peppol/peppol-country-profiles/norway-country-profile</w:t>
        </w:r>
      </w:hyperlink>
    </w:p>
    <w:bookmarkEnd w:id="7"/>
    <w:p w14:paraId="1C3704B1" w14:textId="77777777" w:rsidR="0078696C" w:rsidRPr="00141D5E" w:rsidRDefault="0078696C" w:rsidP="0078696C"/>
    <w:p w14:paraId="05BBBF9D" w14:textId="77777777" w:rsidR="0078696C" w:rsidRDefault="0078696C" w:rsidP="0078696C">
      <w:r w:rsidRPr="00141D5E">
        <w:t>Partene kan avtale et annet format for fakturering dersom Leverandøren ikke har tilgang til løsninger som er kompatible med ovenstående som følge av sin geografiske tilhørighet.</w:t>
      </w:r>
    </w:p>
    <w:p w14:paraId="0EB29E30" w14:textId="77777777" w:rsidR="0078696C" w:rsidRDefault="0078696C" w:rsidP="0078696C">
      <w:pPr>
        <w:pStyle w:val="Overskrift2"/>
      </w:pPr>
      <w:r>
        <w:t>Faktureringsrutiner</w:t>
      </w:r>
      <w:bookmarkEnd w:id="8"/>
    </w:p>
    <w:p w14:paraId="756B5B18" w14:textId="7F323B5B" w:rsidR="0078696C" w:rsidRDefault="0078696C" w:rsidP="0078696C">
      <w:r>
        <w:t>Leverandøren skal utstede én faktura per avrop. For avrop som pågår over et lengre tidsrom enn én måned, skal Leverandøren utstede én faktura per måned. Dersom Kunden ønsker det, skal Leverandøren i stedet utstede faktura ukentlig.</w:t>
      </w:r>
    </w:p>
    <w:p w14:paraId="451C066C" w14:textId="5F2F3A85" w:rsidR="0078696C" w:rsidRDefault="0078696C" w:rsidP="0078696C"/>
    <w:p w14:paraId="3292A8BF" w14:textId="65440E07" w:rsidR="0078696C" w:rsidRDefault="0078696C" w:rsidP="0078696C">
      <w:r>
        <w:t xml:space="preserve">Leverandørens faktura med bilag skal være spesifisert og dokumentert slik at den enkelt kan kontrolleres av Kunden. Faktura skal være basert på timelister som skal fremlegges Kunden for godkjenning. Detaljene tilknyttet dette avtales nærmere ved det enkelte avrop. </w:t>
      </w:r>
    </w:p>
    <w:p w14:paraId="7313EDB5" w14:textId="77777777" w:rsidR="0078696C" w:rsidRDefault="0078696C" w:rsidP="0078696C">
      <w:pPr>
        <w:pStyle w:val="Overskrift2"/>
      </w:pPr>
      <w:bookmarkStart w:id="9" w:name="_Toc490210953"/>
      <w:r>
        <w:lastRenderedPageBreak/>
        <w:t>Format og innhold</w:t>
      </w:r>
      <w:bookmarkEnd w:id="9"/>
    </w:p>
    <w:p w14:paraId="5E932938" w14:textId="77777777" w:rsidR="0078696C" w:rsidRDefault="0078696C" w:rsidP="0078696C">
      <w:r w:rsidRPr="00141D5E">
        <w:t>Fakturaen skal være i henhold til gjeldende regelverk, se forskrift 1. desember 2004 nr. 1558 om bokføring (bokføringsforskriften). I tillegg skal fakturaen inneholde</w:t>
      </w:r>
      <w:r>
        <w:t>:</w:t>
      </w:r>
    </w:p>
    <w:p w14:paraId="4EA13BE9" w14:textId="77777777" w:rsidR="0078696C" w:rsidRDefault="0078696C" w:rsidP="0078696C"/>
    <w:p w14:paraId="1A842912" w14:textId="20300E04" w:rsidR="0078696C" w:rsidRDefault="0078696C" w:rsidP="0078696C">
      <w:pPr>
        <w:pStyle w:val="Listeavsnitt"/>
        <w:numPr>
          <w:ilvl w:val="0"/>
          <w:numId w:val="3"/>
        </w:numPr>
      </w:pPr>
      <w:r>
        <w:t xml:space="preserve">Kontraktsnummer (46xxxxxxxx) </w:t>
      </w:r>
    </w:p>
    <w:p w14:paraId="5B285FB2" w14:textId="227C3969" w:rsidR="0078696C" w:rsidRDefault="0078696C" w:rsidP="0078696C">
      <w:pPr>
        <w:pStyle w:val="Listeavsnitt"/>
        <w:numPr>
          <w:ilvl w:val="0"/>
          <w:numId w:val="3"/>
        </w:numPr>
      </w:pPr>
      <w:r>
        <w:t xml:space="preserve">Nummer på innkjøpsordre/rammeinnkjøpsordre (45xxxxxxxx/47xxxxxxxx) </w:t>
      </w:r>
    </w:p>
    <w:p w14:paraId="12B327D8" w14:textId="71862CE8" w:rsidR="0078696C" w:rsidRDefault="002B60F4" w:rsidP="0078696C">
      <w:pPr>
        <w:pStyle w:val="Listeavsnitt"/>
        <w:numPr>
          <w:ilvl w:val="0"/>
          <w:numId w:val="3"/>
        </w:numPr>
      </w:pPr>
      <w:r>
        <w:t xml:space="preserve">Antall eller spesifisering av faktura </w:t>
      </w:r>
    </w:p>
    <w:p w14:paraId="4375BE03" w14:textId="1FA701F1" w:rsidR="002B60F4" w:rsidRDefault="002B60F4" w:rsidP="0078696C">
      <w:pPr>
        <w:pStyle w:val="Listeavsnitt"/>
        <w:numPr>
          <w:ilvl w:val="0"/>
          <w:numId w:val="3"/>
        </w:numPr>
      </w:pPr>
      <w:r>
        <w:t xml:space="preserve">Enhetspris og totalsum </w:t>
      </w:r>
    </w:p>
    <w:p w14:paraId="36EC066F" w14:textId="77777777" w:rsidR="0078696C" w:rsidRDefault="0078696C" w:rsidP="0078696C"/>
    <w:p w14:paraId="17BF90D7" w14:textId="36650545" w:rsidR="0078696C" w:rsidRDefault="0078696C" w:rsidP="0078696C">
      <w:r>
        <w:t xml:space="preserve">Faktura som mangler referanse, eller som sendes til feil adresse, kan avvises av </w:t>
      </w:r>
      <w:r w:rsidR="002B60F4">
        <w:t>Kunden</w:t>
      </w:r>
      <w:r>
        <w:t xml:space="preserve">. Faktura skal spesifiseres med korrekte enhetspriser og totalsum i henhold til avrop. Ytterligere krav vedrørende innhold i faktura (og eventuelle vedlegg) vil avtales i forbindelse med implementeringen av Rammeavtalen. </w:t>
      </w:r>
    </w:p>
    <w:p w14:paraId="2B244AA5" w14:textId="77777777" w:rsidR="0078696C" w:rsidRDefault="0078696C" w:rsidP="0078696C"/>
    <w:p w14:paraId="2A505ACF" w14:textId="77777777" w:rsidR="0078696C" w:rsidRDefault="0078696C" w:rsidP="0078696C">
      <w:r>
        <w:t>Eventuelle krediteringer av tidligere fakturerte tjenester skal spesifiseres på samme detaljnivå som den opprinnelige faktura.</w:t>
      </w:r>
    </w:p>
    <w:p w14:paraId="67B879E2" w14:textId="77777777" w:rsidR="0078696C" w:rsidRDefault="0078696C" w:rsidP="0078696C"/>
    <w:p w14:paraId="2B28C645" w14:textId="77777777" w:rsidR="0078696C" w:rsidRDefault="0078696C" w:rsidP="0078696C">
      <w:pPr>
        <w:rPr>
          <w:rFonts w:eastAsiaTheme="majorEastAsia" w:cstheme="majorBidi"/>
          <w:b/>
          <w:bCs/>
          <w:color w:val="4F81BD" w:themeColor="accent1"/>
          <w:sz w:val="28"/>
          <w:szCs w:val="26"/>
        </w:rPr>
      </w:pPr>
      <w:r>
        <w:t>Ved eventuelle purringer og inkassovarsler på utsendte fakturaer, skal kopi av opprinnelig faktura medfølge.</w:t>
      </w:r>
      <w:bookmarkStart w:id="10" w:name="_Toc490210955"/>
    </w:p>
    <w:p w14:paraId="564AFF82" w14:textId="77777777" w:rsidR="0078696C" w:rsidRDefault="0078696C" w:rsidP="0078696C">
      <w:pPr>
        <w:pStyle w:val="Overskrift2"/>
      </w:pPr>
      <w:r>
        <w:t>Merverdiavgift</w:t>
      </w:r>
      <w:bookmarkEnd w:id="10"/>
    </w:p>
    <w:p w14:paraId="16391225" w14:textId="77777777" w:rsidR="0078696C" w:rsidRDefault="0078696C" w:rsidP="0078696C">
      <w:r w:rsidRPr="00A143AC">
        <w:t xml:space="preserve">Fakturaer skal inneholde merverdiavgift for </w:t>
      </w:r>
      <w:r>
        <w:t>avgiftspliktige</w:t>
      </w:r>
      <w:r w:rsidRPr="00A143AC">
        <w:t xml:space="preserve"> leveranser. Dersom bare deler av leveransen er avgiftspliktig</w:t>
      </w:r>
      <w:r>
        <w:t>,</w:t>
      </w:r>
      <w:r w:rsidRPr="00A143AC">
        <w:t xml:space="preserve"> skal det sendes separate fakturaer for de avgiftspliktig</w:t>
      </w:r>
      <w:r>
        <w:t>e</w:t>
      </w:r>
      <w:r w:rsidRPr="00A143AC">
        <w:t xml:space="preserve"> og de ikke-avgiftspliktig</w:t>
      </w:r>
      <w:r>
        <w:t>e</w:t>
      </w:r>
      <w:r w:rsidRPr="00A143AC">
        <w:t xml:space="preserve"> deler av leveransen.</w:t>
      </w:r>
    </w:p>
    <w:p w14:paraId="2679C8D8" w14:textId="77777777" w:rsidR="0078696C" w:rsidRDefault="0078696C" w:rsidP="0078696C">
      <w:pPr>
        <w:pStyle w:val="Overskrift2"/>
      </w:pPr>
      <w:bookmarkStart w:id="11" w:name="_Toc490210956"/>
      <w:r>
        <w:t>Overføring av krav til tredjepart</w:t>
      </w:r>
      <w:bookmarkEnd w:id="11"/>
    </w:p>
    <w:p w14:paraId="291AD12D" w14:textId="3DB1FEC6" w:rsidR="0078696C" w:rsidRDefault="0078696C" w:rsidP="0078696C">
      <w:r>
        <w:t xml:space="preserve">Leverandøren kan ikke overføre utestående krav i forbindelse med denne Rammeavtalen til tredjepart uten skriftlig tillatelse fra </w:t>
      </w:r>
      <w:r w:rsidR="002B60F4">
        <w:t>Kunden</w:t>
      </w:r>
      <w:r>
        <w:t>.</w:t>
      </w:r>
    </w:p>
    <w:p w14:paraId="04D76280" w14:textId="77777777" w:rsidR="0078696C" w:rsidRDefault="0078696C" w:rsidP="0078696C"/>
    <w:p w14:paraId="16D0B3B9" w14:textId="08A0DB60" w:rsidR="0078696C" w:rsidRDefault="0078696C" w:rsidP="0063575E">
      <w:r>
        <w:t xml:space="preserve">Leverandøren er fortsatt ansvarlig for alle sine forpliktelser overfor </w:t>
      </w:r>
      <w:r w:rsidR="002B60F4">
        <w:t>Kunden</w:t>
      </w:r>
      <w:r>
        <w:t xml:space="preserve"> selv om </w:t>
      </w:r>
      <w:r w:rsidR="002B60F4">
        <w:t>Kunden</w:t>
      </w:r>
      <w:r>
        <w:t xml:space="preserve"> har gitt Leverandøren skriftlig tillatelse til å overføre sine krav til tredjepart.</w:t>
      </w:r>
    </w:p>
    <w:p w14:paraId="4FF09AB3" w14:textId="77777777" w:rsidR="00CC3CDF" w:rsidRDefault="00CC3CDF" w:rsidP="00CC3CDF">
      <w:pPr>
        <w:pStyle w:val="Overskrift1"/>
      </w:pPr>
      <w:bookmarkStart w:id="12" w:name="_Toc490210948"/>
      <w:bookmarkEnd w:id="4"/>
      <w:r>
        <w:t>Prisregulering</w:t>
      </w:r>
      <w:bookmarkEnd w:id="12"/>
    </w:p>
    <w:p w14:paraId="520D63B3" w14:textId="08DE5E14" w:rsidR="00197393" w:rsidRDefault="00197393" w:rsidP="002134FE">
      <w:pPr>
        <w:pStyle w:val="Overskrift2"/>
      </w:pPr>
      <w:r>
        <w:t>Indeksregulering</w:t>
      </w:r>
    </w:p>
    <w:p w14:paraId="66895B5B" w14:textId="06746A70" w:rsidR="002B60F4" w:rsidRDefault="002B60F4" w:rsidP="00CC3CDF">
      <w:r>
        <w:t xml:space="preserve">Prisene </w:t>
      </w:r>
      <w:r w:rsidR="0087291C">
        <w:t xml:space="preserve">i </w:t>
      </w:r>
      <w:r w:rsidR="0002216D">
        <w:t>V</w:t>
      </w:r>
      <w:r w:rsidR="0087291C">
        <w:t xml:space="preserve">edlegg C – Pris og betalingsbestemmelser </w:t>
      </w:r>
      <w:hyperlink w:anchor="_Priser" w:history="1">
        <w:r w:rsidR="00197393">
          <w:rPr>
            <w:rStyle w:val="Hyperkobling"/>
            <w:rFonts w:cstheme="minorBidi"/>
          </w:rPr>
          <w:t>punkt 2</w:t>
        </w:r>
      </w:hyperlink>
      <w:r w:rsidR="0087291C">
        <w:t xml:space="preserve"> </w:t>
      </w:r>
      <w:r>
        <w:t xml:space="preserve">er faste frem til </w:t>
      </w:r>
      <w:r w:rsidR="00647C5A">
        <w:t xml:space="preserve">og med </w:t>
      </w:r>
      <w:r>
        <w:t xml:space="preserve">28.02.2026. </w:t>
      </w:r>
    </w:p>
    <w:p w14:paraId="4FF09AB5" w14:textId="77777777" w:rsidR="00CC3CDF" w:rsidRDefault="00CC3CDF" w:rsidP="00CC3CDF"/>
    <w:p w14:paraId="4FF09AB6" w14:textId="49477F4C" w:rsidR="00837080" w:rsidRDefault="00197393" w:rsidP="00CC3CDF">
      <w:r>
        <w:t>Prisene reguleres automatisk uten søknad fra Partene</w:t>
      </w:r>
      <w:r w:rsidR="00920E62">
        <w:t xml:space="preserve"> </w:t>
      </w:r>
      <w:r w:rsidR="00920E62">
        <w:rPr>
          <w:rFonts w:ascii="Calibri" w:hAnsi="Calibri" w:cs="Calibri"/>
        </w:rPr>
        <w:t xml:space="preserve">01.03.2026, og deretter med 12 måneders mellomrom. </w:t>
      </w:r>
      <w:r w:rsidR="00657AFC">
        <w:t xml:space="preserve">For denne Rammeavtalen skal Statistisk Sentralbyrås indeks </w:t>
      </w:r>
      <w:r w:rsidR="002B60F4" w:rsidRPr="00767C25">
        <w:rPr>
          <w:i/>
          <w:iCs/>
        </w:rPr>
        <w:t xml:space="preserve">«11117 KPI etter leveringssektor – Tjenester hvor arbeidskraft dominerer» </w:t>
      </w:r>
      <w:r w:rsidR="00CC3CDF">
        <w:t>benytte</w:t>
      </w:r>
      <w:r w:rsidR="00657AFC">
        <w:t>s.</w:t>
      </w:r>
      <w:r w:rsidR="00837080">
        <w:t xml:space="preserve"> </w:t>
      </w:r>
    </w:p>
    <w:p w14:paraId="43AE8AA9" w14:textId="7DD2D736" w:rsidR="002B60F4" w:rsidRDefault="002B60F4" w:rsidP="00CC3CDF"/>
    <w:p w14:paraId="1C971E5E" w14:textId="02A4B9F7" w:rsidR="00197393" w:rsidRDefault="00197393" w:rsidP="00CC3CDF">
      <w:r>
        <w:t xml:space="preserve">Følgende formel vil legges til grunn for prisreguleringene: </w:t>
      </w:r>
    </w:p>
    <w:p w14:paraId="74CEFB2B" w14:textId="20A05947" w:rsidR="00B979C5" w:rsidRDefault="00B979C5" w:rsidP="00CC3CDF"/>
    <w:p w14:paraId="1EA69278" w14:textId="55CBD36C" w:rsidR="00B979C5" w:rsidRDefault="00B979C5" w:rsidP="00B979C5">
      <w:pPr>
        <w:rPr>
          <w:rFonts w:ascii="Calibri" w:hAnsi="Calibri" w:cs="Calibri"/>
          <w:b/>
          <w:bCs/>
          <w:sz w:val="24"/>
          <w:szCs w:val="24"/>
        </w:rPr>
      </w:pPr>
      <w:r>
        <w:rPr>
          <w:rFonts w:ascii="Calibri" w:hAnsi="Calibri" w:cs="Calibri"/>
        </w:rPr>
        <w:t xml:space="preserve">Ln = SSB indeks ny </w:t>
      </w:r>
      <w:r>
        <w:rPr>
          <w:rFonts w:ascii="Calibri" w:hAnsi="Calibri" w:cs="Calibri"/>
        </w:rPr>
        <w:br/>
        <w:t xml:space="preserve">Lo = SSB indeks på tilbudstidspunkt/forrige reguleringstidspunkt </w:t>
      </w:r>
      <w:r>
        <w:rPr>
          <w:rFonts w:ascii="Calibri" w:hAnsi="Calibri" w:cs="Calibri"/>
          <w:color w:val="FF0000"/>
        </w:rPr>
        <w:br/>
      </w:r>
      <w:r>
        <w:rPr>
          <w:rFonts w:ascii="Calibri" w:hAnsi="Calibri" w:cs="Calibri"/>
        </w:rPr>
        <w:t>Ep = Endring i prosent</w:t>
      </w:r>
      <w:r>
        <w:rPr>
          <w:rFonts w:ascii="Calibri" w:hAnsi="Calibri" w:cs="Calibri"/>
          <w:b/>
          <w:bCs/>
          <w:sz w:val="24"/>
          <w:szCs w:val="24"/>
        </w:rPr>
        <w:br/>
      </w:r>
      <w:r w:rsidRPr="002A3FEF">
        <w:rPr>
          <w:rFonts w:ascii="Calibri" w:hAnsi="Calibri" w:cs="Calibri"/>
          <w:b/>
          <w:bCs/>
          <w:sz w:val="24"/>
          <w:szCs w:val="24"/>
        </w:rPr>
        <w:t>Ep = ((Ln-Lo)/</w:t>
      </w:r>
      <w:proofErr w:type="gramStart"/>
      <w:r w:rsidR="00197393" w:rsidRPr="002A3FEF">
        <w:rPr>
          <w:rFonts w:ascii="Calibri" w:hAnsi="Calibri" w:cs="Calibri"/>
          <w:b/>
          <w:bCs/>
          <w:sz w:val="24"/>
          <w:szCs w:val="24"/>
        </w:rPr>
        <w:t>Lo)*</w:t>
      </w:r>
      <w:proofErr w:type="gramEnd"/>
      <w:r w:rsidRPr="002A3FEF">
        <w:rPr>
          <w:rFonts w:ascii="Calibri" w:hAnsi="Calibri" w:cs="Calibri"/>
          <w:b/>
          <w:bCs/>
          <w:sz w:val="24"/>
          <w:szCs w:val="24"/>
        </w:rPr>
        <w:t>100</w:t>
      </w:r>
    </w:p>
    <w:p w14:paraId="3BC09628" w14:textId="77777777" w:rsidR="0002216D" w:rsidRDefault="0002216D" w:rsidP="00B979C5">
      <w:pPr>
        <w:rPr>
          <w:rFonts w:ascii="Calibri" w:hAnsi="Calibri" w:cs="Calibri"/>
        </w:rPr>
      </w:pPr>
    </w:p>
    <w:p w14:paraId="218B5A0D" w14:textId="7531A11D" w:rsidR="00D23173" w:rsidRDefault="0002216D" w:rsidP="00B979C5">
      <w:r>
        <w:lastRenderedPageBreak/>
        <w:t>Kundens oppgitte kontaktperson i Vedlegg D – Administrative bestemmelser oversender et</w:t>
      </w:r>
      <w:r w:rsidR="00D23173">
        <w:t xml:space="preserve"> skriftlig</w:t>
      </w:r>
      <w:r>
        <w:t xml:space="preserve"> varsel om prisregulering til Leverandørens oppgitte kontaktperson når prisregulering er gjennomført med grunnlaget for prisreguleringen. </w:t>
      </w:r>
      <w:r w:rsidR="008F2A59">
        <w:t xml:space="preserve">Leverandørene skal avrunde timeprisene til nærmeste hele krone for å fjerne ører. </w:t>
      </w:r>
    </w:p>
    <w:p w14:paraId="66ECA8EA" w14:textId="6FBF56E8" w:rsidR="00197393" w:rsidRDefault="00197393" w:rsidP="00197393">
      <w:pPr>
        <w:pStyle w:val="Overskrift2"/>
      </w:pPr>
      <w:r>
        <w:t xml:space="preserve">Prisregulering som følge av myndighetstiltak </w:t>
      </w:r>
    </w:p>
    <w:p w14:paraId="4EAD1A70" w14:textId="217E3C4B" w:rsidR="00197393" w:rsidRDefault="00197393" w:rsidP="00197393">
      <w:r w:rsidRPr="0050244E">
        <w:t xml:space="preserve">Dersom det etter at </w:t>
      </w:r>
      <w:r>
        <w:t>Rammeavtalen</w:t>
      </w:r>
      <w:r w:rsidRPr="0050244E">
        <w:t xml:space="preserve"> er undertegnet blir gjort vedtak om endringer i lover og forskrifter</w:t>
      </w:r>
      <w:r>
        <w:t xml:space="preserve"> som omfatter tjenestene som leveres under Rammeavtalen</w:t>
      </w:r>
      <w:r w:rsidRPr="0050244E">
        <w:t xml:space="preserve"> som medfører endrede kostnader</w:t>
      </w:r>
      <w:r>
        <w:t xml:space="preserve"> for Leverandøren </w:t>
      </w:r>
      <w:r w:rsidRPr="0050244E">
        <w:t>som ikke blir fanget op</w:t>
      </w:r>
      <w:r>
        <w:t>p gjennom indeksjustering, har P</w:t>
      </w:r>
      <w:r w:rsidRPr="0050244E">
        <w:t>ar</w:t>
      </w:r>
      <w:r>
        <w:t>tene krav på å få justert prisene</w:t>
      </w:r>
      <w:r w:rsidRPr="0050244E">
        <w:t xml:space="preserve"> i henhold til dokumenterte kostnadsendringer. </w:t>
      </w:r>
    </w:p>
    <w:p w14:paraId="1A75F78C" w14:textId="77777777" w:rsidR="00197393" w:rsidRPr="002134FE" w:rsidRDefault="00197393" w:rsidP="002134FE"/>
    <w:p w14:paraId="728390E3" w14:textId="0D81E127" w:rsidR="00197393" w:rsidRDefault="00197393" w:rsidP="00197393">
      <w:r>
        <w:t xml:space="preserve">Anmodning om prisregulering etter denne bestemmelsen skal </w:t>
      </w:r>
      <w:r w:rsidR="00DF6D45">
        <w:t xml:space="preserve">være dokumentert og </w:t>
      </w:r>
      <w:r>
        <w:t xml:space="preserve">fremmes skriftlig til Kundens oppgitte kontaktperson i Vedlegg D – Administrative bestemmelser. </w:t>
      </w:r>
    </w:p>
    <w:p w14:paraId="4AA73D2E" w14:textId="0CE2E767" w:rsidR="00DF6D45" w:rsidRDefault="00DF6D45" w:rsidP="00197393"/>
    <w:p w14:paraId="77D41E26" w14:textId="05BFDFC6" w:rsidR="00DF6D45" w:rsidRDefault="00DF6D45" w:rsidP="00197393">
      <w:r>
        <w:t xml:space="preserve">Kunden har rett til innsyn i relevante forhold, herunder dokumenter og regnskapsoversikter mv. </w:t>
      </w:r>
    </w:p>
    <w:p w14:paraId="7018B373" w14:textId="77777777" w:rsidR="00197393" w:rsidRDefault="00197393" w:rsidP="00197393"/>
    <w:p w14:paraId="443CC262" w14:textId="0F9378E1" w:rsidR="00197393" w:rsidRDefault="00197393" w:rsidP="00197393">
      <w:r>
        <w:t xml:space="preserve">Prisreguleringen etter denne bestemmelsen trer ikke i kraft før Kundens oppgitte kontaktperson i Vedlegg D – Administrative bestemmelser skriftlig har godkjent reguleringen. </w:t>
      </w:r>
    </w:p>
    <w:p w14:paraId="51688FCA" w14:textId="77777777" w:rsidR="0087291C" w:rsidRDefault="0087291C" w:rsidP="0087291C"/>
    <w:p w14:paraId="24607476" w14:textId="29D31A4C" w:rsidR="00B979C5" w:rsidRPr="0087291C" w:rsidRDefault="00B979C5" w:rsidP="004043F7">
      <w:pPr>
        <w:tabs>
          <w:tab w:val="left" w:pos="810"/>
        </w:tabs>
      </w:pPr>
    </w:p>
    <w:sectPr w:rsidR="00B979C5" w:rsidRPr="0087291C" w:rsidSect="00612CFB">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DC6C" w14:textId="77777777" w:rsidR="00135F76" w:rsidRDefault="00135F76">
      <w:r>
        <w:separator/>
      </w:r>
    </w:p>
    <w:p w14:paraId="184B10A6" w14:textId="77777777" w:rsidR="00135F76" w:rsidRDefault="00135F76"/>
  </w:endnote>
  <w:endnote w:type="continuationSeparator" w:id="0">
    <w:p w14:paraId="7D03378D" w14:textId="77777777" w:rsidR="00135F76" w:rsidRDefault="00135F76">
      <w:r>
        <w:continuationSeparator/>
      </w:r>
    </w:p>
    <w:p w14:paraId="7F772796" w14:textId="77777777" w:rsidR="00135F76" w:rsidRDefault="00135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4FF09AF6" w14:textId="6FF94FFD" w:rsidR="00E6051F" w:rsidRDefault="00E6051F">
            <w:pPr>
              <w:pStyle w:val="Bunntekst"/>
              <w:jc w:val="right"/>
            </w:pPr>
            <w:r w:rsidRPr="00297900">
              <w:rPr>
                <w:bCs/>
              </w:rPr>
              <w:fldChar w:fldCharType="begin"/>
            </w:r>
            <w:r w:rsidRPr="00297900">
              <w:rPr>
                <w:bCs/>
              </w:rPr>
              <w:instrText>PAGE</w:instrText>
            </w:r>
            <w:r w:rsidRPr="00297900">
              <w:rPr>
                <w:bCs/>
              </w:rPr>
              <w:fldChar w:fldCharType="separate"/>
            </w:r>
            <w:r w:rsidR="00127E16">
              <w:rPr>
                <w:bCs/>
                <w:noProof/>
              </w:rPr>
              <w:t>2</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sidR="00127E16">
              <w:rPr>
                <w:bCs/>
                <w:noProof/>
              </w:rPr>
              <w:t>4</w:t>
            </w:r>
            <w:r w:rsidRPr="00297900">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1DACA" w14:textId="77777777" w:rsidR="00135F76" w:rsidRDefault="00135F76">
      <w:r>
        <w:separator/>
      </w:r>
    </w:p>
    <w:p w14:paraId="42A35F4F" w14:textId="77777777" w:rsidR="00135F76" w:rsidRDefault="00135F76"/>
  </w:footnote>
  <w:footnote w:type="continuationSeparator" w:id="0">
    <w:p w14:paraId="6D460AF1" w14:textId="77777777" w:rsidR="00135F76" w:rsidRDefault="00135F76">
      <w:r>
        <w:continuationSeparator/>
      </w:r>
    </w:p>
    <w:p w14:paraId="331EA9BA" w14:textId="77777777" w:rsidR="00135F76" w:rsidRDefault="00135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09AF5" w14:textId="68D7DBFE" w:rsidR="00E6051F" w:rsidRPr="00262CBC" w:rsidRDefault="00262CBC" w:rsidP="00262CBC">
    <w:pPr>
      <w:pStyle w:val="Topptekst"/>
      <w:rPr>
        <w:rFonts w:ascii="FORSVARET-Medium" w:hAnsi="FORSVARET-Medium"/>
      </w:rPr>
    </w:pPr>
    <w:r w:rsidRPr="00F15928">
      <w:rPr>
        <w:rFonts w:ascii="FORSVARET-Medium" w:hAnsi="FORSVARET-Medium"/>
      </w:rPr>
      <w:t xml:space="preserve">Del </w:t>
    </w:r>
    <w:r w:rsidR="00B246EA">
      <w:rPr>
        <w:rFonts w:ascii="FORSVARET-Medium" w:hAnsi="FORSVARET-Medium"/>
      </w:rPr>
      <w:t>3</w:t>
    </w:r>
    <w:r w:rsidRPr="00F15928">
      <w:rPr>
        <w:rFonts w:ascii="FORSVARET-Medium" w:hAnsi="FORSVARET-Medium"/>
      </w:rPr>
      <w:t xml:space="preserve"> –</w:t>
    </w:r>
    <w:r w:rsidR="00623A90">
      <w:rPr>
        <w:rFonts w:ascii="FORSVARET-Medium" w:hAnsi="FORSVARET-Medium"/>
      </w:rPr>
      <w:t xml:space="preserve"> Vedlegg C:</w:t>
    </w:r>
    <w:r w:rsidRPr="00F15928">
      <w:rPr>
        <w:rFonts w:ascii="FORSVARET-Medium" w:hAnsi="FORSVARET-Medium"/>
      </w:rPr>
      <w:t xml:space="preserve"> Pris- og betalingsbetingelser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2"/>
      <w:gridCol w:w="164"/>
      <w:gridCol w:w="7795"/>
    </w:tblGrid>
    <w:tr w:rsidR="00E6051F" w:rsidRPr="00FE4DAD" w14:paraId="4FF09AFA" w14:textId="77777777" w:rsidTr="00F15928">
      <w:trPr>
        <w:trHeight w:val="240"/>
      </w:trPr>
      <w:tc>
        <w:tcPr>
          <w:tcW w:w="972" w:type="dxa"/>
          <w:vMerge w:val="restart"/>
        </w:tcPr>
        <w:p w14:paraId="4FF09AF7" w14:textId="77777777" w:rsidR="00E6051F" w:rsidRPr="00FE4DAD" w:rsidRDefault="00E6051F" w:rsidP="00EF3DD8">
          <w:pPr>
            <w:spacing w:line="228" w:lineRule="auto"/>
            <w:ind w:left="-6"/>
          </w:pPr>
          <w:r>
            <w:rPr>
              <w:noProof/>
              <w:lang w:eastAsia="nb-NO"/>
            </w:rPr>
            <w:drawing>
              <wp:inline distT="0" distB="0" distL="0" distR="0" wp14:anchorId="4FF09B07" wp14:editId="4FF09B08">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FF09AF8" w14:textId="77777777" w:rsidR="00E6051F" w:rsidRPr="00FE4DAD" w:rsidRDefault="00E6051F" w:rsidP="00EF3DD8"/>
      </w:tc>
      <w:tc>
        <w:tcPr>
          <w:tcW w:w="8309" w:type="dxa"/>
        </w:tcPr>
        <w:p w14:paraId="4FF09AF9" w14:textId="77777777" w:rsidR="00E6051F" w:rsidRPr="00FE4DAD" w:rsidRDefault="00E6051F" w:rsidP="00EF3DD8">
          <w:pPr>
            <w:pStyle w:val="Avdelingstittel"/>
            <w:rPr>
              <w:lang w:val="en-US"/>
            </w:rPr>
          </w:pPr>
        </w:p>
      </w:tc>
    </w:tr>
    <w:tr w:rsidR="00E6051F" w:rsidRPr="00CF7153" w14:paraId="4FF09AFE" w14:textId="77777777" w:rsidTr="00F15928">
      <w:trPr>
        <w:trHeight w:val="282"/>
      </w:trPr>
      <w:tc>
        <w:tcPr>
          <w:tcW w:w="972" w:type="dxa"/>
          <w:vMerge/>
        </w:tcPr>
        <w:p w14:paraId="4FF09AFB" w14:textId="77777777" w:rsidR="00E6051F" w:rsidRPr="00FE4DAD" w:rsidRDefault="00E6051F" w:rsidP="00EF3DD8">
          <w:pPr>
            <w:ind w:left="-6"/>
          </w:pPr>
        </w:p>
      </w:tc>
      <w:tc>
        <w:tcPr>
          <w:tcW w:w="178" w:type="dxa"/>
          <w:vMerge/>
        </w:tcPr>
        <w:p w14:paraId="4FF09AFC" w14:textId="77777777" w:rsidR="00E6051F" w:rsidRPr="00FE4DAD" w:rsidRDefault="00E6051F" w:rsidP="00EF3DD8"/>
      </w:tc>
      <w:tc>
        <w:tcPr>
          <w:tcW w:w="8309" w:type="dxa"/>
        </w:tcPr>
        <w:p w14:paraId="4FF09AFD" w14:textId="77777777" w:rsidR="00E6051F" w:rsidRPr="00CF7153" w:rsidRDefault="00E6051F"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E6051F" w:rsidRPr="00AB2BE9" w14:paraId="4FF09B03" w14:textId="77777777" w:rsidTr="00F15928">
      <w:trPr>
        <w:trHeight w:val="421"/>
      </w:trPr>
      <w:tc>
        <w:tcPr>
          <w:tcW w:w="972" w:type="dxa"/>
          <w:vMerge/>
          <w:tcBorders>
            <w:bottom w:val="nil"/>
          </w:tcBorders>
        </w:tcPr>
        <w:p w14:paraId="4FF09AFF" w14:textId="77777777" w:rsidR="00E6051F" w:rsidRPr="00FE4DAD" w:rsidRDefault="00E6051F" w:rsidP="00EF3DD8">
          <w:pPr>
            <w:ind w:left="-6"/>
          </w:pPr>
        </w:p>
      </w:tc>
      <w:tc>
        <w:tcPr>
          <w:tcW w:w="178" w:type="dxa"/>
          <w:vMerge/>
          <w:tcBorders>
            <w:bottom w:val="nil"/>
          </w:tcBorders>
        </w:tcPr>
        <w:p w14:paraId="4FF09B00" w14:textId="77777777" w:rsidR="00E6051F" w:rsidRPr="00FE4DAD" w:rsidRDefault="00E6051F" w:rsidP="00EF3DD8"/>
      </w:tc>
      <w:tc>
        <w:tcPr>
          <w:tcW w:w="8309" w:type="dxa"/>
          <w:tcBorders>
            <w:bottom w:val="single" w:sz="4" w:space="0" w:color="auto"/>
          </w:tcBorders>
        </w:tcPr>
        <w:p w14:paraId="4FF09B01" w14:textId="77777777" w:rsidR="00E6051F" w:rsidRDefault="00E6051F" w:rsidP="00EF3DD8">
          <w:pPr>
            <w:pStyle w:val="Avdelingstittel"/>
          </w:pPr>
          <w:r>
            <w:t>Forsvarets logistikkorganisasjon</w:t>
          </w:r>
        </w:p>
        <w:p w14:paraId="4FF09B02" w14:textId="77777777" w:rsidR="00E6051F" w:rsidRPr="00AB2BE9" w:rsidRDefault="00E6051F" w:rsidP="00EF3DD8">
          <w:pPr>
            <w:pStyle w:val="Avdelingstittel"/>
            <w:jc w:val="right"/>
          </w:pPr>
        </w:p>
      </w:tc>
    </w:tr>
  </w:tbl>
  <w:p w14:paraId="56462990" w14:textId="77777777" w:rsidR="00E72E2D" w:rsidRDefault="00E72E2D" w:rsidP="00F15928">
    <w:pPr>
      <w:pStyle w:val="Avdelingstittel"/>
    </w:pPr>
  </w:p>
  <w:p w14:paraId="3A10DD9E" w14:textId="77777777" w:rsidR="00E72E2D" w:rsidRPr="00F15928" w:rsidRDefault="00E72E2D" w:rsidP="00F15928">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167F3826"/>
    <w:multiLevelType w:val="hybridMultilevel"/>
    <w:tmpl w:val="D4E85604"/>
    <w:lvl w:ilvl="0" w:tplc="53FC5B16">
      <w:start w:val="40"/>
      <w:numFmt w:val="bullet"/>
      <w:lvlText w:val=""/>
      <w:lvlJc w:val="left"/>
      <w:pPr>
        <w:ind w:left="720" w:hanging="360"/>
      </w:pPr>
      <w:rPr>
        <w:rFonts w:ascii="Symbol" w:eastAsiaTheme="minorEastAsia"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78059A"/>
    <w:multiLevelType w:val="hybridMultilevel"/>
    <w:tmpl w:val="351257F2"/>
    <w:lvl w:ilvl="0" w:tplc="4AA88894">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4865929"/>
    <w:multiLevelType w:val="multilevel"/>
    <w:tmpl w:val="B73AB00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C36671"/>
    <w:multiLevelType w:val="hybridMultilevel"/>
    <w:tmpl w:val="280A6D70"/>
    <w:lvl w:ilvl="0" w:tplc="0DDE60E2">
      <w:numFmt w:val="bullet"/>
      <w:lvlText w:val=""/>
      <w:lvlJc w:val="left"/>
      <w:pPr>
        <w:ind w:left="720" w:hanging="360"/>
      </w:pPr>
      <w:rPr>
        <w:rFonts w:ascii="Symbol" w:eastAsiaTheme="minorEastAsia"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FF32AA0"/>
    <w:multiLevelType w:val="hybridMultilevel"/>
    <w:tmpl w:val="D25A5F6A"/>
    <w:lvl w:ilvl="0" w:tplc="89A2B1BA">
      <w:numFmt w:val="bullet"/>
      <w:lvlText w:val=""/>
      <w:lvlJc w:val="left"/>
      <w:pPr>
        <w:ind w:left="720" w:hanging="360"/>
      </w:pPr>
      <w:rPr>
        <w:rFonts w:ascii="Symbol" w:eastAsiaTheme="minorEastAsia"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9" w15:restartNumberingAfterBreak="0">
    <w:nsid w:val="58D536E5"/>
    <w:multiLevelType w:val="hybridMultilevel"/>
    <w:tmpl w:val="785CC246"/>
    <w:lvl w:ilvl="0" w:tplc="9498307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2"/>
  </w:num>
  <w:num w:numId="8">
    <w:abstractNumId w:val="9"/>
  </w:num>
  <w:num w:numId="9">
    <w:abstractNumId w:val="1"/>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402F"/>
    <w:rsid w:val="00005743"/>
    <w:rsid w:val="00005AA0"/>
    <w:rsid w:val="0001258C"/>
    <w:rsid w:val="000158E6"/>
    <w:rsid w:val="00017F4E"/>
    <w:rsid w:val="0002216D"/>
    <w:rsid w:val="000237BE"/>
    <w:rsid w:val="00023B36"/>
    <w:rsid w:val="0002467C"/>
    <w:rsid w:val="0002491A"/>
    <w:rsid w:val="00024EC2"/>
    <w:rsid w:val="00030DD1"/>
    <w:rsid w:val="00031521"/>
    <w:rsid w:val="00031E96"/>
    <w:rsid w:val="000340E5"/>
    <w:rsid w:val="000347BA"/>
    <w:rsid w:val="00035785"/>
    <w:rsid w:val="0003630F"/>
    <w:rsid w:val="00040C6A"/>
    <w:rsid w:val="00042EA2"/>
    <w:rsid w:val="00043421"/>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6E86"/>
    <w:rsid w:val="0010412D"/>
    <w:rsid w:val="00105D60"/>
    <w:rsid w:val="00107CD5"/>
    <w:rsid w:val="001108BD"/>
    <w:rsid w:val="0011375B"/>
    <w:rsid w:val="001144BC"/>
    <w:rsid w:val="001144F7"/>
    <w:rsid w:val="001157E9"/>
    <w:rsid w:val="00116795"/>
    <w:rsid w:val="0012004F"/>
    <w:rsid w:val="001229A5"/>
    <w:rsid w:val="00127338"/>
    <w:rsid w:val="00127E16"/>
    <w:rsid w:val="001302C6"/>
    <w:rsid w:val="00131F92"/>
    <w:rsid w:val="001336B6"/>
    <w:rsid w:val="00135F76"/>
    <w:rsid w:val="0014121A"/>
    <w:rsid w:val="00141D5E"/>
    <w:rsid w:val="0014360B"/>
    <w:rsid w:val="0014630A"/>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97393"/>
    <w:rsid w:val="001A3478"/>
    <w:rsid w:val="001B28CB"/>
    <w:rsid w:val="001B2941"/>
    <w:rsid w:val="001B4868"/>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3339"/>
    <w:rsid w:val="00205B1A"/>
    <w:rsid w:val="00210BD6"/>
    <w:rsid w:val="00212BEE"/>
    <w:rsid w:val="002134FE"/>
    <w:rsid w:val="002157EE"/>
    <w:rsid w:val="002163FC"/>
    <w:rsid w:val="00216C71"/>
    <w:rsid w:val="00224D0D"/>
    <w:rsid w:val="00234EA9"/>
    <w:rsid w:val="00235601"/>
    <w:rsid w:val="002426BD"/>
    <w:rsid w:val="00253471"/>
    <w:rsid w:val="00254ED8"/>
    <w:rsid w:val="00255E63"/>
    <w:rsid w:val="00257373"/>
    <w:rsid w:val="0025764C"/>
    <w:rsid w:val="00260338"/>
    <w:rsid w:val="00260DDF"/>
    <w:rsid w:val="00262CBC"/>
    <w:rsid w:val="002639E4"/>
    <w:rsid w:val="0026554E"/>
    <w:rsid w:val="00266C0B"/>
    <w:rsid w:val="002737E1"/>
    <w:rsid w:val="00276545"/>
    <w:rsid w:val="00276E7D"/>
    <w:rsid w:val="00277A50"/>
    <w:rsid w:val="00280B9E"/>
    <w:rsid w:val="0028758A"/>
    <w:rsid w:val="00290561"/>
    <w:rsid w:val="00293131"/>
    <w:rsid w:val="00293FB2"/>
    <w:rsid w:val="00297900"/>
    <w:rsid w:val="002A0D48"/>
    <w:rsid w:val="002A1322"/>
    <w:rsid w:val="002A2BD0"/>
    <w:rsid w:val="002A5BC4"/>
    <w:rsid w:val="002A64E8"/>
    <w:rsid w:val="002B2D9A"/>
    <w:rsid w:val="002B60F4"/>
    <w:rsid w:val="002B77DD"/>
    <w:rsid w:val="002C00A6"/>
    <w:rsid w:val="002C40E1"/>
    <w:rsid w:val="002C68EF"/>
    <w:rsid w:val="002D17F5"/>
    <w:rsid w:val="002D32C9"/>
    <w:rsid w:val="002D344B"/>
    <w:rsid w:val="002D60EA"/>
    <w:rsid w:val="002D6B5A"/>
    <w:rsid w:val="002E0A01"/>
    <w:rsid w:val="002E1E7D"/>
    <w:rsid w:val="002E55F8"/>
    <w:rsid w:val="002F0A0F"/>
    <w:rsid w:val="002F2E9D"/>
    <w:rsid w:val="002F33C3"/>
    <w:rsid w:val="00302752"/>
    <w:rsid w:val="00305E88"/>
    <w:rsid w:val="003069D8"/>
    <w:rsid w:val="00311C1C"/>
    <w:rsid w:val="00312DBC"/>
    <w:rsid w:val="00313D79"/>
    <w:rsid w:val="00326F2C"/>
    <w:rsid w:val="00332394"/>
    <w:rsid w:val="00332915"/>
    <w:rsid w:val="00334347"/>
    <w:rsid w:val="00340128"/>
    <w:rsid w:val="0034154F"/>
    <w:rsid w:val="0034263F"/>
    <w:rsid w:val="00342E61"/>
    <w:rsid w:val="0034322E"/>
    <w:rsid w:val="00354A82"/>
    <w:rsid w:val="00356FAD"/>
    <w:rsid w:val="0035776E"/>
    <w:rsid w:val="0036562A"/>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A79E1"/>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3F3B3A"/>
    <w:rsid w:val="00403890"/>
    <w:rsid w:val="004043F7"/>
    <w:rsid w:val="00406D27"/>
    <w:rsid w:val="00412793"/>
    <w:rsid w:val="004306E0"/>
    <w:rsid w:val="0043196A"/>
    <w:rsid w:val="00433B03"/>
    <w:rsid w:val="0043471C"/>
    <w:rsid w:val="004363C0"/>
    <w:rsid w:val="004366B5"/>
    <w:rsid w:val="00442570"/>
    <w:rsid w:val="00445BD3"/>
    <w:rsid w:val="00447CD8"/>
    <w:rsid w:val="0045065F"/>
    <w:rsid w:val="00450B2C"/>
    <w:rsid w:val="0045106D"/>
    <w:rsid w:val="004527B9"/>
    <w:rsid w:val="00456B5C"/>
    <w:rsid w:val="00463752"/>
    <w:rsid w:val="00464F0A"/>
    <w:rsid w:val="0046676B"/>
    <w:rsid w:val="004674EC"/>
    <w:rsid w:val="00474E26"/>
    <w:rsid w:val="0047749F"/>
    <w:rsid w:val="004801CB"/>
    <w:rsid w:val="00481F42"/>
    <w:rsid w:val="00481F64"/>
    <w:rsid w:val="00485A38"/>
    <w:rsid w:val="00485BA2"/>
    <w:rsid w:val="00492C4F"/>
    <w:rsid w:val="004940E7"/>
    <w:rsid w:val="00494497"/>
    <w:rsid w:val="00496C6C"/>
    <w:rsid w:val="00497427"/>
    <w:rsid w:val="004A7AE7"/>
    <w:rsid w:val="004B6FFB"/>
    <w:rsid w:val="004C0545"/>
    <w:rsid w:val="004C54C5"/>
    <w:rsid w:val="004C65D2"/>
    <w:rsid w:val="004C78DD"/>
    <w:rsid w:val="004D189F"/>
    <w:rsid w:val="004D5E84"/>
    <w:rsid w:val="004D7F7B"/>
    <w:rsid w:val="004E048B"/>
    <w:rsid w:val="004E377A"/>
    <w:rsid w:val="004E6118"/>
    <w:rsid w:val="004F35DA"/>
    <w:rsid w:val="004F4A03"/>
    <w:rsid w:val="0050097C"/>
    <w:rsid w:val="0050244E"/>
    <w:rsid w:val="00503B11"/>
    <w:rsid w:val="0050639B"/>
    <w:rsid w:val="0051379E"/>
    <w:rsid w:val="0051671D"/>
    <w:rsid w:val="0052419E"/>
    <w:rsid w:val="005248A0"/>
    <w:rsid w:val="00525414"/>
    <w:rsid w:val="005256D6"/>
    <w:rsid w:val="0052579D"/>
    <w:rsid w:val="00527041"/>
    <w:rsid w:val="0053551C"/>
    <w:rsid w:val="005373F4"/>
    <w:rsid w:val="005400E7"/>
    <w:rsid w:val="005428DE"/>
    <w:rsid w:val="005447CE"/>
    <w:rsid w:val="00551B4F"/>
    <w:rsid w:val="005522C2"/>
    <w:rsid w:val="005526A0"/>
    <w:rsid w:val="0055338A"/>
    <w:rsid w:val="005607DC"/>
    <w:rsid w:val="00561882"/>
    <w:rsid w:val="00563B93"/>
    <w:rsid w:val="0056576D"/>
    <w:rsid w:val="00567CD3"/>
    <w:rsid w:val="00570C3D"/>
    <w:rsid w:val="0057155F"/>
    <w:rsid w:val="00572988"/>
    <w:rsid w:val="00581404"/>
    <w:rsid w:val="0058264B"/>
    <w:rsid w:val="00582CF9"/>
    <w:rsid w:val="00585E46"/>
    <w:rsid w:val="0059001C"/>
    <w:rsid w:val="005915A5"/>
    <w:rsid w:val="005925D5"/>
    <w:rsid w:val="00593076"/>
    <w:rsid w:val="00597B9E"/>
    <w:rsid w:val="005A0B6C"/>
    <w:rsid w:val="005A17B2"/>
    <w:rsid w:val="005A20EC"/>
    <w:rsid w:val="005A3916"/>
    <w:rsid w:val="005A459D"/>
    <w:rsid w:val="005A7227"/>
    <w:rsid w:val="005B11DB"/>
    <w:rsid w:val="005B5D60"/>
    <w:rsid w:val="005C3424"/>
    <w:rsid w:val="005D07FE"/>
    <w:rsid w:val="005D7D02"/>
    <w:rsid w:val="005E5D65"/>
    <w:rsid w:val="005E7134"/>
    <w:rsid w:val="005F7CD9"/>
    <w:rsid w:val="005F7CE9"/>
    <w:rsid w:val="00603C17"/>
    <w:rsid w:val="006045EE"/>
    <w:rsid w:val="00606286"/>
    <w:rsid w:val="00610DED"/>
    <w:rsid w:val="00610E8F"/>
    <w:rsid w:val="00611994"/>
    <w:rsid w:val="00612CFB"/>
    <w:rsid w:val="00621354"/>
    <w:rsid w:val="00622229"/>
    <w:rsid w:val="00622B5B"/>
    <w:rsid w:val="00623A90"/>
    <w:rsid w:val="00624099"/>
    <w:rsid w:val="00626487"/>
    <w:rsid w:val="00627E05"/>
    <w:rsid w:val="0063253D"/>
    <w:rsid w:val="00634C61"/>
    <w:rsid w:val="00635383"/>
    <w:rsid w:val="0063575E"/>
    <w:rsid w:val="00635815"/>
    <w:rsid w:val="00640044"/>
    <w:rsid w:val="00641BCE"/>
    <w:rsid w:val="00642FC4"/>
    <w:rsid w:val="00645208"/>
    <w:rsid w:val="00647C5A"/>
    <w:rsid w:val="00651064"/>
    <w:rsid w:val="00653370"/>
    <w:rsid w:val="006579E6"/>
    <w:rsid w:val="00657AFC"/>
    <w:rsid w:val="006603AD"/>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A5BDC"/>
    <w:rsid w:val="006B0C43"/>
    <w:rsid w:val="006B0E4B"/>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570B9"/>
    <w:rsid w:val="0076195B"/>
    <w:rsid w:val="00762568"/>
    <w:rsid w:val="00764F12"/>
    <w:rsid w:val="00767C25"/>
    <w:rsid w:val="00780A56"/>
    <w:rsid w:val="0078240A"/>
    <w:rsid w:val="00783284"/>
    <w:rsid w:val="0078696C"/>
    <w:rsid w:val="007875DB"/>
    <w:rsid w:val="00792016"/>
    <w:rsid w:val="00792997"/>
    <w:rsid w:val="0079549E"/>
    <w:rsid w:val="007A0FBC"/>
    <w:rsid w:val="007A2B48"/>
    <w:rsid w:val="007A2D76"/>
    <w:rsid w:val="007B0612"/>
    <w:rsid w:val="007B5982"/>
    <w:rsid w:val="007B6961"/>
    <w:rsid w:val="007C0738"/>
    <w:rsid w:val="007C1925"/>
    <w:rsid w:val="007C2BFF"/>
    <w:rsid w:val="007C65CC"/>
    <w:rsid w:val="007C678A"/>
    <w:rsid w:val="007D2962"/>
    <w:rsid w:val="007D39BD"/>
    <w:rsid w:val="007D5F0D"/>
    <w:rsid w:val="007D687E"/>
    <w:rsid w:val="007D7BE3"/>
    <w:rsid w:val="007E1046"/>
    <w:rsid w:val="007E4793"/>
    <w:rsid w:val="007E597C"/>
    <w:rsid w:val="007F2AE3"/>
    <w:rsid w:val="007F49F3"/>
    <w:rsid w:val="007F58B5"/>
    <w:rsid w:val="00801831"/>
    <w:rsid w:val="0081004F"/>
    <w:rsid w:val="0081667D"/>
    <w:rsid w:val="00816E22"/>
    <w:rsid w:val="00817FB9"/>
    <w:rsid w:val="00821636"/>
    <w:rsid w:val="00831D11"/>
    <w:rsid w:val="008334E7"/>
    <w:rsid w:val="00837080"/>
    <w:rsid w:val="00840E01"/>
    <w:rsid w:val="00845A07"/>
    <w:rsid w:val="008517F1"/>
    <w:rsid w:val="00852633"/>
    <w:rsid w:val="00854655"/>
    <w:rsid w:val="00856A28"/>
    <w:rsid w:val="00856A5C"/>
    <w:rsid w:val="00856E35"/>
    <w:rsid w:val="008618B3"/>
    <w:rsid w:val="00863523"/>
    <w:rsid w:val="00865304"/>
    <w:rsid w:val="008715A6"/>
    <w:rsid w:val="00871E14"/>
    <w:rsid w:val="0087291C"/>
    <w:rsid w:val="00872B34"/>
    <w:rsid w:val="008738E0"/>
    <w:rsid w:val="008753AA"/>
    <w:rsid w:val="00875C8D"/>
    <w:rsid w:val="0088024A"/>
    <w:rsid w:val="0088117A"/>
    <w:rsid w:val="008835A9"/>
    <w:rsid w:val="008847CB"/>
    <w:rsid w:val="008850E8"/>
    <w:rsid w:val="0088671C"/>
    <w:rsid w:val="008900BE"/>
    <w:rsid w:val="00891027"/>
    <w:rsid w:val="008911BE"/>
    <w:rsid w:val="00894560"/>
    <w:rsid w:val="0089739D"/>
    <w:rsid w:val="008A2B28"/>
    <w:rsid w:val="008A47AE"/>
    <w:rsid w:val="008A64D4"/>
    <w:rsid w:val="008B2B5F"/>
    <w:rsid w:val="008B7D16"/>
    <w:rsid w:val="008C4D23"/>
    <w:rsid w:val="008C59D8"/>
    <w:rsid w:val="008C7E78"/>
    <w:rsid w:val="008C7EC2"/>
    <w:rsid w:val="008D0A80"/>
    <w:rsid w:val="008D0F78"/>
    <w:rsid w:val="008D29F3"/>
    <w:rsid w:val="008D35FB"/>
    <w:rsid w:val="008D609C"/>
    <w:rsid w:val="008D7F00"/>
    <w:rsid w:val="008E04DA"/>
    <w:rsid w:val="008E1268"/>
    <w:rsid w:val="008E17F7"/>
    <w:rsid w:val="008E2C5F"/>
    <w:rsid w:val="008F17AC"/>
    <w:rsid w:val="008F2A59"/>
    <w:rsid w:val="008F361E"/>
    <w:rsid w:val="008F3D85"/>
    <w:rsid w:val="008F4293"/>
    <w:rsid w:val="008F454A"/>
    <w:rsid w:val="008F5C4E"/>
    <w:rsid w:val="008F7BD6"/>
    <w:rsid w:val="00901F6C"/>
    <w:rsid w:val="0090406A"/>
    <w:rsid w:val="00904F17"/>
    <w:rsid w:val="00905ED1"/>
    <w:rsid w:val="00910737"/>
    <w:rsid w:val="00914E80"/>
    <w:rsid w:val="00920279"/>
    <w:rsid w:val="00920E62"/>
    <w:rsid w:val="00921C87"/>
    <w:rsid w:val="00921D30"/>
    <w:rsid w:val="00924545"/>
    <w:rsid w:val="009250FA"/>
    <w:rsid w:val="00926083"/>
    <w:rsid w:val="00926FC9"/>
    <w:rsid w:val="00927013"/>
    <w:rsid w:val="00927580"/>
    <w:rsid w:val="00930682"/>
    <w:rsid w:val="0094406D"/>
    <w:rsid w:val="00944585"/>
    <w:rsid w:val="00945C56"/>
    <w:rsid w:val="009530BE"/>
    <w:rsid w:val="00955865"/>
    <w:rsid w:val="00956D25"/>
    <w:rsid w:val="0095739B"/>
    <w:rsid w:val="00957784"/>
    <w:rsid w:val="0096340B"/>
    <w:rsid w:val="00966E72"/>
    <w:rsid w:val="009678AC"/>
    <w:rsid w:val="00972F6C"/>
    <w:rsid w:val="0097425E"/>
    <w:rsid w:val="0097786E"/>
    <w:rsid w:val="00977B66"/>
    <w:rsid w:val="00981308"/>
    <w:rsid w:val="00981EA2"/>
    <w:rsid w:val="00984416"/>
    <w:rsid w:val="009857DD"/>
    <w:rsid w:val="00986B3A"/>
    <w:rsid w:val="00987946"/>
    <w:rsid w:val="009906DA"/>
    <w:rsid w:val="00993EFE"/>
    <w:rsid w:val="009949C8"/>
    <w:rsid w:val="009A04CC"/>
    <w:rsid w:val="009A229C"/>
    <w:rsid w:val="009A5F57"/>
    <w:rsid w:val="009A6F78"/>
    <w:rsid w:val="009B0A21"/>
    <w:rsid w:val="009B311A"/>
    <w:rsid w:val="009B6228"/>
    <w:rsid w:val="009C006F"/>
    <w:rsid w:val="009C2BA0"/>
    <w:rsid w:val="009C4428"/>
    <w:rsid w:val="009D0663"/>
    <w:rsid w:val="009D08DA"/>
    <w:rsid w:val="009D494D"/>
    <w:rsid w:val="009D77F1"/>
    <w:rsid w:val="009E0710"/>
    <w:rsid w:val="009E1159"/>
    <w:rsid w:val="009E224F"/>
    <w:rsid w:val="009E2B97"/>
    <w:rsid w:val="009E7D98"/>
    <w:rsid w:val="009F3DA4"/>
    <w:rsid w:val="009F5F01"/>
    <w:rsid w:val="00A00BEA"/>
    <w:rsid w:val="00A01CA5"/>
    <w:rsid w:val="00A01F0C"/>
    <w:rsid w:val="00A05CA2"/>
    <w:rsid w:val="00A10793"/>
    <w:rsid w:val="00A11670"/>
    <w:rsid w:val="00A11D47"/>
    <w:rsid w:val="00A140CA"/>
    <w:rsid w:val="00A143AC"/>
    <w:rsid w:val="00A15556"/>
    <w:rsid w:val="00A15986"/>
    <w:rsid w:val="00A170C3"/>
    <w:rsid w:val="00A26539"/>
    <w:rsid w:val="00A3051A"/>
    <w:rsid w:val="00A308BD"/>
    <w:rsid w:val="00A316E1"/>
    <w:rsid w:val="00A32293"/>
    <w:rsid w:val="00A44ABA"/>
    <w:rsid w:val="00A454D9"/>
    <w:rsid w:val="00A467C4"/>
    <w:rsid w:val="00A4698B"/>
    <w:rsid w:val="00A52163"/>
    <w:rsid w:val="00A52CFF"/>
    <w:rsid w:val="00A53239"/>
    <w:rsid w:val="00A57F01"/>
    <w:rsid w:val="00A63514"/>
    <w:rsid w:val="00A65597"/>
    <w:rsid w:val="00A66F1A"/>
    <w:rsid w:val="00A74E86"/>
    <w:rsid w:val="00A772EE"/>
    <w:rsid w:val="00A8108C"/>
    <w:rsid w:val="00A8798D"/>
    <w:rsid w:val="00A9039F"/>
    <w:rsid w:val="00A91610"/>
    <w:rsid w:val="00A952B7"/>
    <w:rsid w:val="00A95642"/>
    <w:rsid w:val="00A978D4"/>
    <w:rsid w:val="00A97C37"/>
    <w:rsid w:val="00AA27D8"/>
    <w:rsid w:val="00AA289F"/>
    <w:rsid w:val="00AB125A"/>
    <w:rsid w:val="00AB1C6F"/>
    <w:rsid w:val="00AB2732"/>
    <w:rsid w:val="00AB7C03"/>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3610"/>
    <w:rsid w:val="00B24349"/>
    <w:rsid w:val="00B246EA"/>
    <w:rsid w:val="00B252C4"/>
    <w:rsid w:val="00B27233"/>
    <w:rsid w:val="00B305FD"/>
    <w:rsid w:val="00B33E91"/>
    <w:rsid w:val="00B361A1"/>
    <w:rsid w:val="00B3667F"/>
    <w:rsid w:val="00B375F6"/>
    <w:rsid w:val="00B4015D"/>
    <w:rsid w:val="00B4222D"/>
    <w:rsid w:val="00B4790E"/>
    <w:rsid w:val="00B47AEC"/>
    <w:rsid w:val="00B47DD2"/>
    <w:rsid w:val="00B515A8"/>
    <w:rsid w:val="00B54752"/>
    <w:rsid w:val="00B561CB"/>
    <w:rsid w:val="00B61141"/>
    <w:rsid w:val="00B61CA5"/>
    <w:rsid w:val="00B6366B"/>
    <w:rsid w:val="00B668F5"/>
    <w:rsid w:val="00B71331"/>
    <w:rsid w:val="00B76DB9"/>
    <w:rsid w:val="00B77B4C"/>
    <w:rsid w:val="00B81055"/>
    <w:rsid w:val="00B82795"/>
    <w:rsid w:val="00B93C10"/>
    <w:rsid w:val="00B93EE6"/>
    <w:rsid w:val="00B94027"/>
    <w:rsid w:val="00B940E9"/>
    <w:rsid w:val="00B95F2C"/>
    <w:rsid w:val="00B96C3C"/>
    <w:rsid w:val="00B979C5"/>
    <w:rsid w:val="00BA0484"/>
    <w:rsid w:val="00BA1781"/>
    <w:rsid w:val="00BA6CBE"/>
    <w:rsid w:val="00BB04EE"/>
    <w:rsid w:val="00BB293E"/>
    <w:rsid w:val="00BB3E29"/>
    <w:rsid w:val="00BB7A2E"/>
    <w:rsid w:val="00BC3A46"/>
    <w:rsid w:val="00BC4AC9"/>
    <w:rsid w:val="00BC69D6"/>
    <w:rsid w:val="00BC69DF"/>
    <w:rsid w:val="00BC78AD"/>
    <w:rsid w:val="00BD1286"/>
    <w:rsid w:val="00BD2D46"/>
    <w:rsid w:val="00BD3D2F"/>
    <w:rsid w:val="00BD6E89"/>
    <w:rsid w:val="00BD79C8"/>
    <w:rsid w:val="00BE0D0B"/>
    <w:rsid w:val="00BE166F"/>
    <w:rsid w:val="00BE6874"/>
    <w:rsid w:val="00BF0343"/>
    <w:rsid w:val="00BF03FC"/>
    <w:rsid w:val="00BF2900"/>
    <w:rsid w:val="00BF5B8A"/>
    <w:rsid w:val="00BF7358"/>
    <w:rsid w:val="00C00DCA"/>
    <w:rsid w:val="00C014B4"/>
    <w:rsid w:val="00C02F78"/>
    <w:rsid w:val="00C04F74"/>
    <w:rsid w:val="00C069C8"/>
    <w:rsid w:val="00C07EE3"/>
    <w:rsid w:val="00C116F1"/>
    <w:rsid w:val="00C13334"/>
    <w:rsid w:val="00C14D87"/>
    <w:rsid w:val="00C16675"/>
    <w:rsid w:val="00C179DF"/>
    <w:rsid w:val="00C275B9"/>
    <w:rsid w:val="00C3093B"/>
    <w:rsid w:val="00C315F1"/>
    <w:rsid w:val="00C379ED"/>
    <w:rsid w:val="00C37D98"/>
    <w:rsid w:val="00C40E83"/>
    <w:rsid w:val="00C52C14"/>
    <w:rsid w:val="00C55196"/>
    <w:rsid w:val="00C617EB"/>
    <w:rsid w:val="00C61A5F"/>
    <w:rsid w:val="00C628F5"/>
    <w:rsid w:val="00C62ECA"/>
    <w:rsid w:val="00C64FD4"/>
    <w:rsid w:val="00C7232F"/>
    <w:rsid w:val="00C730AE"/>
    <w:rsid w:val="00C8073D"/>
    <w:rsid w:val="00C8223A"/>
    <w:rsid w:val="00C827B4"/>
    <w:rsid w:val="00C83541"/>
    <w:rsid w:val="00C84607"/>
    <w:rsid w:val="00C87FDA"/>
    <w:rsid w:val="00C9190E"/>
    <w:rsid w:val="00C973C4"/>
    <w:rsid w:val="00CA0970"/>
    <w:rsid w:val="00CA2A21"/>
    <w:rsid w:val="00CA2D6F"/>
    <w:rsid w:val="00CA3994"/>
    <w:rsid w:val="00CA5D04"/>
    <w:rsid w:val="00CB022C"/>
    <w:rsid w:val="00CB279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13EF"/>
    <w:rsid w:val="00CF5BB0"/>
    <w:rsid w:val="00CF5CFC"/>
    <w:rsid w:val="00CF793D"/>
    <w:rsid w:val="00D07726"/>
    <w:rsid w:val="00D07D00"/>
    <w:rsid w:val="00D1064D"/>
    <w:rsid w:val="00D10B06"/>
    <w:rsid w:val="00D132BF"/>
    <w:rsid w:val="00D22251"/>
    <w:rsid w:val="00D2282A"/>
    <w:rsid w:val="00D23173"/>
    <w:rsid w:val="00D275A8"/>
    <w:rsid w:val="00D27E01"/>
    <w:rsid w:val="00D34A43"/>
    <w:rsid w:val="00D34B04"/>
    <w:rsid w:val="00D35675"/>
    <w:rsid w:val="00D43163"/>
    <w:rsid w:val="00D44998"/>
    <w:rsid w:val="00D47DF3"/>
    <w:rsid w:val="00D50801"/>
    <w:rsid w:val="00D5207A"/>
    <w:rsid w:val="00D548BB"/>
    <w:rsid w:val="00D56E61"/>
    <w:rsid w:val="00D63A0B"/>
    <w:rsid w:val="00D65BF9"/>
    <w:rsid w:val="00D7097D"/>
    <w:rsid w:val="00D7259B"/>
    <w:rsid w:val="00D73AD7"/>
    <w:rsid w:val="00D741D8"/>
    <w:rsid w:val="00D744B4"/>
    <w:rsid w:val="00D8015E"/>
    <w:rsid w:val="00D81E26"/>
    <w:rsid w:val="00D82BA7"/>
    <w:rsid w:val="00D84820"/>
    <w:rsid w:val="00D8537B"/>
    <w:rsid w:val="00D869FC"/>
    <w:rsid w:val="00D9122B"/>
    <w:rsid w:val="00D92B25"/>
    <w:rsid w:val="00D955EE"/>
    <w:rsid w:val="00D9655A"/>
    <w:rsid w:val="00DA1E3F"/>
    <w:rsid w:val="00DA36BC"/>
    <w:rsid w:val="00DA5967"/>
    <w:rsid w:val="00DA688D"/>
    <w:rsid w:val="00DA6FD6"/>
    <w:rsid w:val="00DA7842"/>
    <w:rsid w:val="00DB15BA"/>
    <w:rsid w:val="00DB39E4"/>
    <w:rsid w:val="00DB7972"/>
    <w:rsid w:val="00DB7C17"/>
    <w:rsid w:val="00DC0351"/>
    <w:rsid w:val="00DC326F"/>
    <w:rsid w:val="00DC4CA9"/>
    <w:rsid w:val="00DC5D74"/>
    <w:rsid w:val="00DD0A7B"/>
    <w:rsid w:val="00DD7024"/>
    <w:rsid w:val="00DE1A6C"/>
    <w:rsid w:val="00DE2A08"/>
    <w:rsid w:val="00DE44A1"/>
    <w:rsid w:val="00DF20C6"/>
    <w:rsid w:val="00DF331D"/>
    <w:rsid w:val="00DF57F4"/>
    <w:rsid w:val="00DF5C3D"/>
    <w:rsid w:val="00DF6D45"/>
    <w:rsid w:val="00DF7765"/>
    <w:rsid w:val="00E00611"/>
    <w:rsid w:val="00E0154D"/>
    <w:rsid w:val="00E10B8B"/>
    <w:rsid w:val="00E129F6"/>
    <w:rsid w:val="00E12D03"/>
    <w:rsid w:val="00E1319D"/>
    <w:rsid w:val="00E13888"/>
    <w:rsid w:val="00E14289"/>
    <w:rsid w:val="00E17F8A"/>
    <w:rsid w:val="00E21BC1"/>
    <w:rsid w:val="00E312B1"/>
    <w:rsid w:val="00E33D36"/>
    <w:rsid w:val="00E356D5"/>
    <w:rsid w:val="00E42BB6"/>
    <w:rsid w:val="00E444A9"/>
    <w:rsid w:val="00E47BDC"/>
    <w:rsid w:val="00E47DA9"/>
    <w:rsid w:val="00E50785"/>
    <w:rsid w:val="00E5184A"/>
    <w:rsid w:val="00E518C7"/>
    <w:rsid w:val="00E554EC"/>
    <w:rsid w:val="00E5617D"/>
    <w:rsid w:val="00E6051F"/>
    <w:rsid w:val="00E60541"/>
    <w:rsid w:val="00E60EAE"/>
    <w:rsid w:val="00E66C34"/>
    <w:rsid w:val="00E70BB4"/>
    <w:rsid w:val="00E72800"/>
    <w:rsid w:val="00E72E2D"/>
    <w:rsid w:val="00E800C9"/>
    <w:rsid w:val="00E81E02"/>
    <w:rsid w:val="00E82793"/>
    <w:rsid w:val="00E8392F"/>
    <w:rsid w:val="00E85175"/>
    <w:rsid w:val="00E858FF"/>
    <w:rsid w:val="00E85E48"/>
    <w:rsid w:val="00E90EFD"/>
    <w:rsid w:val="00E94854"/>
    <w:rsid w:val="00EA0C00"/>
    <w:rsid w:val="00EA7C85"/>
    <w:rsid w:val="00EB0545"/>
    <w:rsid w:val="00EB33A2"/>
    <w:rsid w:val="00EB6D65"/>
    <w:rsid w:val="00EC59DF"/>
    <w:rsid w:val="00EC7478"/>
    <w:rsid w:val="00EC7721"/>
    <w:rsid w:val="00EC7E6F"/>
    <w:rsid w:val="00ED1E64"/>
    <w:rsid w:val="00ED303F"/>
    <w:rsid w:val="00ED6754"/>
    <w:rsid w:val="00ED6C0D"/>
    <w:rsid w:val="00ED7E67"/>
    <w:rsid w:val="00EE23B4"/>
    <w:rsid w:val="00EE39FC"/>
    <w:rsid w:val="00EE4103"/>
    <w:rsid w:val="00EE4B1D"/>
    <w:rsid w:val="00EE65D3"/>
    <w:rsid w:val="00EE769E"/>
    <w:rsid w:val="00EF18AB"/>
    <w:rsid w:val="00EF2B39"/>
    <w:rsid w:val="00EF3DD8"/>
    <w:rsid w:val="00EF70CC"/>
    <w:rsid w:val="00F005F9"/>
    <w:rsid w:val="00F01949"/>
    <w:rsid w:val="00F12398"/>
    <w:rsid w:val="00F12964"/>
    <w:rsid w:val="00F13CB2"/>
    <w:rsid w:val="00F15928"/>
    <w:rsid w:val="00F17089"/>
    <w:rsid w:val="00F1769C"/>
    <w:rsid w:val="00F22DCF"/>
    <w:rsid w:val="00F30626"/>
    <w:rsid w:val="00F30A9D"/>
    <w:rsid w:val="00F3276E"/>
    <w:rsid w:val="00F3320B"/>
    <w:rsid w:val="00F33E64"/>
    <w:rsid w:val="00F351E6"/>
    <w:rsid w:val="00F41E15"/>
    <w:rsid w:val="00F43A45"/>
    <w:rsid w:val="00F44D12"/>
    <w:rsid w:val="00F51CC0"/>
    <w:rsid w:val="00F53659"/>
    <w:rsid w:val="00F54FB8"/>
    <w:rsid w:val="00F60CE8"/>
    <w:rsid w:val="00F61939"/>
    <w:rsid w:val="00F6261A"/>
    <w:rsid w:val="00F64806"/>
    <w:rsid w:val="00F6551E"/>
    <w:rsid w:val="00F6556A"/>
    <w:rsid w:val="00F7117D"/>
    <w:rsid w:val="00F719F7"/>
    <w:rsid w:val="00F749A4"/>
    <w:rsid w:val="00F77DD1"/>
    <w:rsid w:val="00F81C03"/>
    <w:rsid w:val="00F83189"/>
    <w:rsid w:val="00F84D31"/>
    <w:rsid w:val="00F9582A"/>
    <w:rsid w:val="00F95A55"/>
    <w:rsid w:val="00F95FDB"/>
    <w:rsid w:val="00F97ADB"/>
    <w:rsid w:val="00FA069E"/>
    <w:rsid w:val="00FA1678"/>
    <w:rsid w:val="00FA59BA"/>
    <w:rsid w:val="00FA7BBD"/>
    <w:rsid w:val="00FB36FB"/>
    <w:rsid w:val="00FB51C4"/>
    <w:rsid w:val="00FB6C4D"/>
    <w:rsid w:val="00FC06CA"/>
    <w:rsid w:val="00FC319D"/>
    <w:rsid w:val="00FC46D6"/>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0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B6366B"/>
    <w:pPr>
      <w:pBdr>
        <w:bottom w:val="single" w:sz="8" w:space="4" w:color="4F81BD" w:themeColor="accent1"/>
      </w:pBdr>
      <w:spacing w:after="300"/>
      <w:contextualSpacing/>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B6366B"/>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semiHidden/>
    <w:unhideWhenUsed/>
    <w:rsid w:val="00B93EE6"/>
    <w:rPr>
      <w:sz w:val="16"/>
      <w:szCs w:val="16"/>
    </w:rPr>
  </w:style>
  <w:style w:type="paragraph" w:styleId="Merknadstekst">
    <w:name w:val="annotation text"/>
    <w:basedOn w:val="Normal"/>
    <w:link w:val="MerknadstekstTegn"/>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paragraph" w:styleId="Brdtekst">
    <w:name w:val="Body Text"/>
    <w:basedOn w:val="Normal"/>
    <w:link w:val="BrdtekstTegn"/>
    <w:rsid w:val="002E1E7D"/>
    <w:pPr>
      <w:keepLines/>
      <w:spacing w:after="120"/>
    </w:pPr>
    <w:rPr>
      <w:rFonts w:cstheme="minorHAnsi"/>
      <w:lang w:eastAsia="nb-NO"/>
    </w:rPr>
  </w:style>
  <w:style w:type="character" w:customStyle="1" w:styleId="BrdtekstTegn">
    <w:name w:val="Brødtekst Tegn"/>
    <w:basedOn w:val="Standardskriftforavsnitt"/>
    <w:link w:val="Brdtekst"/>
    <w:rsid w:val="002E1E7D"/>
    <w:rPr>
      <w:rFonts w:cstheme="minorHAnsi"/>
      <w:lang w:val="nb-NO" w:eastAsia="nb-NO"/>
    </w:rPr>
  </w:style>
  <w:style w:type="character" w:styleId="Ulstomtale">
    <w:name w:val="Unresolved Mention"/>
    <w:basedOn w:val="Standardskriftforavsnitt"/>
    <w:uiPriority w:val="99"/>
    <w:semiHidden/>
    <w:unhideWhenUsed/>
    <w:rsid w:val="00872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784">
      <w:bodyDiv w:val="1"/>
      <w:marLeft w:val="0"/>
      <w:marRight w:val="0"/>
      <w:marTop w:val="0"/>
      <w:marBottom w:val="0"/>
      <w:divBdr>
        <w:top w:val="none" w:sz="0" w:space="0" w:color="auto"/>
        <w:left w:val="none" w:sz="0" w:space="0" w:color="auto"/>
        <w:bottom w:val="none" w:sz="0" w:space="0" w:color="auto"/>
        <w:right w:val="none" w:sz="0" w:space="0" w:color="auto"/>
      </w:divBdr>
    </w:div>
    <w:div w:id="1386946588">
      <w:bodyDiv w:val="1"/>
      <w:marLeft w:val="0"/>
      <w:marRight w:val="0"/>
      <w:marTop w:val="0"/>
      <w:marBottom w:val="0"/>
      <w:divBdr>
        <w:top w:val="none" w:sz="0" w:space="0" w:color="auto"/>
        <w:left w:val="none" w:sz="0" w:space="0" w:color="auto"/>
        <w:bottom w:val="none" w:sz="0" w:space="0" w:color="auto"/>
        <w:right w:val="none" w:sz="0" w:space="0" w:color="auto"/>
      </w:divBdr>
    </w:div>
    <w:div w:id="178908726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eppol.eu/what-is-peppol/peppol-country-profiles/norway-country-profi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efa.difi.no/ehf/guide/invoice-and-creditnote/2.0/en" TargetMode="External"/><Relationship Id="rId5" Type="http://schemas.openxmlformats.org/officeDocument/2006/relationships/footnotes" Target="footnotes.xml"/><Relationship Id="rId10" Type="http://schemas.openxmlformats.org/officeDocument/2006/relationships/hyperlink" Target="https://www.anskaffelser.no/verktoy/how-send-electronic-invoice"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1610</Words>
  <Characters>8534</Characters>
  <Application>Microsoft Office Word</Application>
  <DocSecurity>0</DocSecurity>
  <Lines>71</Lines>
  <Paragraphs>20</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2024-09-18T14:54:00Z</dcterms:created>
  <dcterms:modified xsi:type="dcterms:W3CDTF">2024-09-18T14:55:00Z</dcterms:modified>
</cp:coreProperties>
</file>